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7A" w:rsidRPr="00710420" w:rsidRDefault="00A63CB6" w:rsidP="00EC2200">
      <w:pPr>
        <w:widowControl/>
        <w:jc w:val="center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noProof/>
          <w:snapToGrid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-239395</wp:posOffset>
            </wp:positionV>
            <wp:extent cx="990600" cy="1295400"/>
            <wp:effectExtent l="19050" t="0" r="0" b="0"/>
            <wp:wrapNone/>
            <wp:docPr id="2" name="Picture 2" descr="http://www.spu.edu.sy/downloads/files/1495750700_689883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u.edu.sy/downloads/files/1495750700_689883425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E" w:rsidRPr="00710420">
        <w:rPr>
          <w:rFonts w:asciiTheme="majorBidi" w:hAnsiTheme="majorBidi" w:cstheme="majorBidi"/>
          <w:b/>
          <w:bCs/>
          <w:sz w:val="28"/>
          <w:szCs w:val="28"/>
          <w:lang w:eastAsia="en-US"/>
        </w:rPr>
        <w:t>R</w:t>
      </w:r>
      <w:r w:rsidR="00F7557A" w:rsidRPr="00710420">
        <w:rPr>
          <w:rFonts w:asciiTheme="majorBidi" w:hAnsiTheme="majorBidi" w:cstheme="majorBidi"/>
          <w:b/>
          <w:bCs/>
          <w:sz w:val="28"/>
          <w:szCs w:val="28"/>
          <w:lang w:eastAsia="en-US"/>
        </w:rPr>
        <w:t>ésumé</w:t>
      </w:r>
    </w:p>
    <w:p w:rsidR="00A63CB6" w:rsidRDefault="00A63CB6" w:rsidP="00A63CB6">
      <w:pPr>
        <w:widowControl/>
        <w:jc w:val="center"/>
        <w:rPr>
          <w:rFonts w:asciiTheme="majorBidi" w:hAnsiTheme="majorBidi" w:cstheme="majorBidi"/>
          <w:b/>
          <w:bCs/>
          <w:szCs w:val="24"/>
          <w:lang w:eastAsia="en-US"/>
        </w:rPr>
      </w:pPr>
      <w:proofErr w:type="spellStart"/>
      <w:r w:rsidRPr="00A63CB6">
        <w:rPr>
          <w:rFonts w:asciiTheme="majorBidi" w:hAnsiTheme="majorBidi" w:cstheme="majorBidi"/>
          <w:b/>
          <w:bCs/>
          <w:szCs w:val="24"/>
          <w:lang w:eastAsia="en-US"/>
        </w:rPr>
        <w:t>Edmon</w:t>
      </w:r>
      <w:proofErr w:type="spellEnd"/>
      <w:r>
        <w:rPr>
          <w:rFonts w:asciiTheme="majorBidi" w:hAnsiTheme="majorBidi" w:cstheme="majorBidi"/>
          <w:b/>
          <w:bCs/>
          <w:szCs w:val="24"/>
          <w:lang w:eastAsia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Cs w:val="24"/>
          <w:lang w:eastAsia="en-US"/>
        </w:rPr>
        <w:t>Mtanious</w:t>
      </w:r>
      <w:proofErr w:type="spellEnd"/>
      <w:r>
        <w:rPr>
          <w:rFonts w:asciiTheme="majorBidi" w:hAnsiTheme="majorBidi" w:cstheme="majorBidi"/>
          <w:b/>
          <w:bCs/>
          <w:szCs w:val="24"/>
          <w:lang w:eastAsia="en-US"/>
        </w:rPr>
        <w:t xml:space="preserve"> </w:t>
      </w:r>
      <w:proofErr w:type="spellStart"/>
      <w:r w:rsidRPr="00A63CB6">
        <w:rPr>
          <w:rFonts w:asciiTheme="majorBidi" w:hAnsiTheme="majorBidi" w:cstheme="majorBidi"/>
          <w:b/>
          <w:bCs/>
          <w:szCs w:val="24"/>
          <w:lang w:eastAsia="en-US"/>
        </w:rPr>
        <w:t>Salloum</w:t>
      </w:r>
      <w:proofErr w:type="spellEnd"/>
    </w:p>
    <w:p w:rsidR="00D3309E" w:rsidRPr="00710420" w:rsidRDefault="00D3309E" w:rsidP="00D3309E">
      <w:pPr>
        <w:widowControl/>
        <w:jc w:val="center"/>
        <w:rPr>
          <w:rFonts w:asciiTheme="majorBidi" w:hAnsiTheme="majorBidi" w:cstheme="majorBidi"/>
          <w:szCs w:val="24"/>
        </w:rPr>
      </w:pPr>
      <w:r w:rsidRPr="00710420">
        <w:rPr>
          <w:rFonts w:asciiTheme="majorBidi" w:hAnsiTheme="majorBidi" w:cstheme="majorBidi"/>
          <w:szCs w:val="24"/>
        </w:rPr>
        <w:t xml:space="preserve">Faculty </w:t>
      </w:r>
      <w:r w:rsidR="00F2735A" w:rsidRPr="00710420">
        <w:rPr>
          <w:rFonts w:asciiTheme="majorBidi" w:hAnsiTheme="majorBidi" w:cstheme="majorBidi"/>
          <w:szCs w:val="24"/>
        </w:rPr>
        <w:t>of petroleum</w:t>
      </w:r>
      <w:r w:rsidRPr="00710420">
        <w:rPr>
          <w:rFonts w:asciiTheme="majorBidi" w:hAnsiTheme="majorBidi" w:cstheme="majorBidi"/>
          <w:szCs w:val="24"/>
        </w:rPr>
        <w:t xml:space="preserve"> Engineering</w:t>
      </w:r>
    </w:p>
    <w:p w:rsidR="00D3309E" w:rsidRPr="00710420" w:rsidRDefault="00D3309E" w:rsidP="00D3309E">
      <w:pPr>
        <w:widowControl/>
        <w:jc w:val="center"/>
        <w:rPr>
          <w:rFonts w:asciiTheme="majorBidi" w:hAnsiTheme="majorBidi" w:cstheme="majorBidi"/>
          <w:szCs w:val="24"/>
        </w:rPr>
      </w:pPr>
      <w:r w:rsidRPr="00710420">
        <w:rPr>
          <w:rFonts w:asciiTheme="majorBidi" w:hAnsiTheme="majorBidi" w:cstheme="majorBidi"/>
          <w:szCs w:val="24"/>
        </w:rPr>
        <w:t>Syrian Private University</w:t>
      </w:r>
    </w:p>
    <w:p w:rsidR="00A63CB6" w:rsidRPr="00A63CB6" w:rsidRDefault="00E66DAC" w:rsidP="00A63CB6">
      <w:pPr>
        <w:bidi/>
        <w:jc w:val="center"/>
        <w:rPr>
          <w:rFonts w:asciiTheme="majorBidi" w:hAnsiTheme="majorBidi" w:cstheme="majorBidi"/>
          <w:szCs w:val="24"/>
          <w:rtl/>
          <w:lang w:bidi="ar-SY"/>
        </w:rPr>
      </w:pPr>
      <w:hyperlink r:id="rId9" w:history="1">
        <w:r w:rsidR="00A63CB6" w:rsidRPr="00A63CB6">
          <w:rPr>
            <w:rStyle w:val="Hyperlink"/>
            <w:rFonts w:asciiTheme="majorBidi" w:hAnsiTheme="majorBidi" w:cstheme="majorBidi"/>
            <w:szCs w:val="24"/>
            <w:lang w:bidi="ar-SY"/>
          </w:rPr>
          <w:t>Edmon.Salloum@spu.edu.sy</w:t>
        </w:r>
      </w:hyperlink>
    </w:p>
    <w:p w:rsidR="00F7557A" w:rsidRPr="00710420" w:rsidRDefault="00F7557A" w:rsidP="00F7557A">
      <w:pPr>
        <w:widowControl/>
        <w:rPr>
          <w:rFonts w:asciiTheme="majorBidi" w:hAnsiTheme="majorBidi" w:cstheme="majorBidi"/>
          <w:szCs w:val="24"/>
          <w:lang w:eastAsia="en-US"/>
        </w:rPr>
      </w:pPr>
    </w:p>
    <w:p w:rsidR="00C12CE7" w:rsidRDefault="00C12CE7" w:rsidP="00F7557A">
      <w:pPr>
        <w:widowControl/>
        <w:tabs>
          <w:tab w:val="center" w:pos="4680"/>
        </w:tabs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BIODATA:</w:t>
      </w:r>
    </w:p>
    <w:p w:rsidR="00A63CB6" w:rsidRPr="00A63CB6" w:rsidRDefault="00A63CB6" w:rsidP="00A40ABE">
      <w:pPr>
        <w:widowControl/>
        <w:rPr>
          <w:rFonts w:asciiTheme="majorBidi" w:hAnsiTheme="majorBidi" w:cstheme="majorBidi"/>
          <w:szCs w:val="24"/>
          <w:rtl/>
          <w:lang w:eastAsia="en-US" w:bidi="ar-SY"/>
        </w:rPr>
      </w:pPr>
      <w:bookmarkStart w:id="0" w:name="OLE_LINK49"/>
      <w:bookmarkStart w:id="1" w:name="OLE_LINK50"/>
      <w:r w:rsidRPr="00A63CB6">
        <w:rPr>
          <w:rFonts w:asciiTheme="majorBidi" w:hAnsiTheme="majorBidi" w:cstheme="majorBidi"/>
          <w:szCs w:val="24"/>
          <w:lang w:eastAsia="en-US"/>
        </w:rPr>
        <w:t>Edmon Salloum</w:t>
      </w:r>
      <w:r>
        <w:rPr>
          <w:rFonts w:asciiTheme="majorBidi" w:hAnsiTheme="majorBidi" w:cstheme="majorBidi"/>
          <w:szCs w:val="24"/>
          <w:lang w:eastAsia="en-US"/>
        </w:rPr>
        <w:t xml:space="preserve"> </w:t>
      </w:r>
      <w:bookmarkEnd w:id="0"/>
      <w:bookmarkEnd w:id="1"/>
      <w:r>
        <w:rPr>
          <w:rFonts w:asciiTheme="majorBidi" w:hAnsiTheme="majorBidi" w:cstheme="majorBidi"/>
          <w:szCs w:val="24"/>
          <w:lang w:eastAsia="en-US"/>
        </w:rPr>
        <w:t xml:space="preserve">is PhD holder from </w:t>
      </w:r>
      <w:proofErr w:type="spellStart"/>
      <w:r>
        <w:rPr>
          <w:rFonts w:asciiTheme="majorBidi" w:hAnsiTheme="majorBidi" w:cstheme="majorBidi"/>
          <w:szCs w:val="24"/>
        </w:rPr>
        <w:t>Gubken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Insitute</w:t>
      </w:r>
      <w:proofErr w:type="spellEnd"/>
      <w:r>
        <w:rPr>
          <w:rFonts w:asciiTheme="majorBidi" w:hAnsiTheme="majorBidi" w:cstheme="majorBidi"/>
          <w:szCs w:val="24"/>
        </w:rPr>
        <w:t xml:space="preserve"> for Oil &amp; Gas in </w:t>
      </w:r>
      <w:bookmarkStart w:id="2" w:name="OLE_LINK27"/>
      <w:bookmarkStart w:id="3" w:name="OLE_LINK36"/>
      <w:r>
        <w:rPr>
          <w:rFonts w:asciiTheme="majorBidi" w:hAnsiTheme="majorBidi" w:cstheme="majorBidi"/>
          <w:szCs w:val="24"/>
        </w:rPr>
        <w:t>Russian Federation</w:t>
      </w:r>
      <w:bookmarkEnd w:id="2"/>
      <w:bookmarkEnd w:id="3"/>
      <w:r w:rsidRPr="00A63CB6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 xml:space="preserve">He is an </w:t>
      </w:r>
      <w:r w:rsidR="00A40ABE">
        <w:rPr>
          <w:rFonts w:asciiTheme="majorBidi" w:hAnsiTheme="majorBidi" w:cstheme="majorBidi"/>
          <w:szCs w:val="24"/>
        </w:rPr>
        <w:t>associate</w:t>
      </w:r>
      <w:r>
        <w:rPr>
          <w:rFonts w:asciiTheme="majorBidi" w:hAnsiTheme="majorBidi" w:cstheme="majorBidi"/>
          <w:szCs w:val="24"/>
        </w:rPr>
        <w:t xml:space="preserve"> </w:t>
      </w:r>
      <w:r w:rsidR="00A40ABE">
        <w:rPr>
          <w:rFonts w:asciiTheme="majorBidi" w:hAnsiTheme="majorBidi" w:cstheme="majorBidi"/>
          <w:szCs w:val="24"/>
        </w:rPr>
        <w:t>p</w:t>
      </w:r>
      <w:r>
        <w:rPr>
          <w:rFonts w:asciiTheme="majorBidi" w:hAnsiTheme="majorBidi" w:cstheme="majorBidi"/>
          <w:szCs w:val="24"/>
        </w:rPr>
        <w:t>rofessor at The Syrian Private University</w:t>
      </w:r>
      <w:r w:rsidR="00D53304">
        <w:rPr>
          <w:rFonts w:asciiTheme="majorBidi" w:hAnsiTheme="majorBidi" w:cstheme="majorBidi"/>
          <w:szCs w:val="24"/>
        </w:rPr>
        <w:t>.</w:t>
      </w:r>
    </w:p>
    <w:p w:rsidR="00A63CB6" w:rsidRPr="00710420" w:rsidRDefault="00A63CB6" w:rsidP="00F7557A">
      <w:pPr>
        <w:widowControl/>
        <w:tabs>
          <w:tab w:val="center" w:pos="4680"/>
        </w:tabs>
        <w:rPr>
          <w:rFonts w:asciiTheme="majorBidi" w:hAnsiTheme="majorBidi" w:cstheme="majorBidi"/>
          <w:b/>
          <w:bCs/>
          <w:lang w:eastAsia="en-US"/>
        </w:rPr>
      </w:pPr>
    </w:p>
    <w:p w:rsidR="00877076" w:rsidRDefault="00877076" w:rsidP="00665382">
      <w:pPr>
        <w:widowControl/>
        <w:jc w:val="both"/>
        <w:rPr>
          <w:rFonts w:asciiTheme="majorBidi" w:hAnsiTheme="majorBidi" w:cstheme="majorBidi"/>
          <w:szCs w:val="24"/>
          <w:lang w:eastAsia="en-US"/>
        </w:rPr>
      </w:pPr>
    </w:p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EDUCATION:</w:t>
      </w:r>
    </w:p>
    <w:p w:rsidR="002E2A46" w:rsidRDefault="00A63CB6" w:rsidP="00A17A7E">
      <w:pPr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1994</w:t>
      </w:r>
      <w:r>
        <w:rPr>
          <w:rFonts w:asciiTheme="majorBidi" w:hAnsiTheme="majorBidi" w:cstheme="majorBidi"/>
          <w:szCs w:val="24"/>
        </w:rPr>
        <w:tab/>
      </w:r>
      <w:r w:rsidR="002E2A46">
        <w:rPr>
          <w:rFonts w:asciiTheme="majorBidi" w:hAnsiTheme="majorBidi" w:cstheme="majorBidi"/>
          <w:szCs w:val="24"/>
        </w:rPr>
        <w:t>Ph.D. in Petroleum Engineering</w:t>
      </w:r>
      <w:r>
        <w:rPr>
          <w:rFonts w:asciiTheme="majorBidi" w:hAnsiTheme="majorBidi" w:cstheme="majorBidi"/>
          <w:szCs w:val="24"/>
        </w:rPr>
        <w:t>,</w:t>
      </w:r>
      <w:r w:rsidR="002E2A46">
        <w:rPr>
          <w:rFonts w:asciiTheme="majorBidi" w:hAnsiTheme="majorBidi" w:cstheme="majorBidi"/>
          <w:szCs w:val="24"/>
        </w:rPr>
        <w:t xml:space="preserve"> </w:t>
      </w:r>
      <w:bookmarkStart w:id="4" w:name="OLE_LINK25"/>
      <w:bookmarkStart w:id="5" w:name="OLE_LINK26"/>
      <w:proofErr w:type="spellStart"/>
      <w:r w:rsidR="002E2A46">
        <w:rPr>
          <w:rFonts w:asciiTheme="majorBidi" w:hAnsiTheme="majorBidi" w:cstheme="majorBidi"/>
          <w:szCs w:val="24"/>
        </w:rPr>
        <w:t>Gubken</w:t>
      </w:r>
      <w:proofErr w:type="spellEnd"/>
      <w:r w:rsidR="002E2A46">
        <w:rPr>
          <w:rFonts w:asciiTheme="majorBidi" w:hAnsiTheme="majorBidi" w:cstheme="majorBidi"/>
          <w:szCs w:val="24"/>
        </w:rPr>
        <w:t xml:space="preserve"> </w:t>
      </w:r>
      <w:proofErr w:type="spellStart"/>
      <w:r w:rsidR="002E2A46">
        <w:rPr>
          <w:rFonts w:asciiTheme="majorBidi" w:hAnsiTheme="majorBidi" w:cstheme="majorBidi"/>
          <w:szCs w:val="24"/>
        </w:rPr>
        <w:t>Insitute</w:t>
      </w:r>
      <w:proofErr w:type="spellEnd"/>
      <w:r w:rsidR="002E2A46">
        <w:rPr>
          <w:rFonts w:asciiTheme="majorBidi" w:hAnsiTheme="majorBidi" w:cstheme="majorBidi"/>
          <w:szCs w:val="24"/>
        </w:rPr>
        <w:t xml:space="preserve"> for </w:t>
      </w:r>
      <w:r>
        <w:rPr>
          <w:rFonts w:asciiTheme="majorBidi" w:hAnsiTheme="majorBidi" w:cstheme="majorBidi"/>
          <w:szCs w:val="24"/>
        </w:rPr>
        <w:t>Oil &amp; Ga</w:t>
      </w:r>
      <w:bookmarkEnd w:id="4"/>
      <w:bookmarkEnd w:id="5"/>
      <w:r w:rsidR="00A17A7E">
        <w:rPr>
          <w:rFonts w:asciiTheme="majorBidi" w:hAnsiTheme="majorBidi" w:cstheme="majorBidi"/>
          <w:szCs w:val="24"/>
        </w:rPr>
        <w:t>s,</w:t>
      </w:r>
      <w:r w:rsidRPr="00A63CB6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Russian Federation</w:t>
      </w:r>
      <w:r w:rsidR="002E2A46">
        <w:rPr>
          <w:rFonts w:asciiTheme="majorBidi" w:hAnsiTheme="majorBidi" w:cstheme="majorBidi"/>
          <w:szCs w:val="24"/>
        </w:rPr>
        <w:t>.</w:t>
      </w:r>
    </w:p>
    <w:p w:rsidR="002E2A46" w:rsidRDefault="002E2A46" w:rsidP="00A17A7E">
      <w:pPr>
        <w:widowControl/>
        <w:ind w:left="720" w:hanging="720"/>
        <w:jc w:val="lowKashida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1984</w:t>
      </w:r>
      <w:r>
        <w:rPr>
          <w:rFonts w:asciiTheme="majorBidi" w:hAnsiTheme="majorBidi" w:cstheme="majorBidi"/>
          <w:szCs w:val="24"/>
        </w:rPr>
        <w:tab/>
        <w:t>Petroleum Engineering</w:t>
      </w:r>
      <w:r w:rsidR="00A17A7E">
        <w:rPr>
          <w:rFonts w:asciiTheme="majorBidi" w:hAnsiTheme="majorBidi" w:cstheme="majorBidi"/>
          <w:szCs w:val="24"/>
        </w:rPr>
        <w:t>, Al-B</w:t>
      </w:r>
      <w:r>
        <w:rPr>
          <w:rFonts w:asciiTheme="majorBidi" w:hAnsiTheme="majorBidi" w:cstheme="majorBidi"/>
          <w:szCs w:val="24"/>
        </w:rPr>
        <w:t xml:space="preserve">aath </w:t>
      </w:r>
      <w:r w:rsidR="00044FE6">
        <w:rPr>
          <w:rFonts w:asciiTheme="majorBidi" w:hAnsiTheme="majorBidi" w:cstheme="majorBidi"/>
          <w:szCs w:val="24"/>
        </w:rPr>
        <w:t>University</w:t>
      </w:r>
      <w:r w:rsidR="00A17A7E">
        <w:rPr>
          <w:rFonts w:asciiTheme="majorBidi" w:hAnsiTheme="majorBidi" w:cstheme="majorBidi"/>
          <w:szCs w:val="24"/>
        </w:rPr>
        <w:t>, Homs, Syria</w:t>
      </w:r>
      <w:r>
        <w:rPr>
          <w:rFonts w:asciiTheme="majorBidi" w:hAnsiTheme="majorBidi" w:cstheme="majorBidi"/>
          <w:szCs w:val="24"/>
        </w:rPr>
        <w:t>.</w:t>
      </w:r>
    </w:p>
    <w:p w:rsidR="002E2A46" w:rsidRDefault="002E2A46" w:rsidP="002E2A46">
      <w:pPr>
        <w:widowControl/>
        <w:ind w:left="720" w:hanging="720"/>
        <w:jc w:val="lowKashida"/>
        <w:rPr>
          <w:rFonts w:asciiTheme="majorBidi" w:hAnsiTheme="majorBidi" w:cstheme="majorBidi"/>
          <w:szCs w:val="24"/>
        </w:rPr>
      </w:pPr>
    </w:p>
    <w:p w:rsidR="00F7557A" w:rsidRPr="00710420" w:rsidRDefault="00F7557A" w:rsidP="002E2A46">
      <w:pPr>
        <w:widowControl/>
        <w:ind w:left="720" w:hanging="720"/>
        <w:jc w:val="lowKashida"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HONORS AND AWARDS:</w:t>
      </w:r>
    </w:p>
    <w:p w:rsidR="00F7557A" w:rsidRDefault="00A17A7E" w:rsidP="00F7557A">
      <w:pPr>
        <w:widowControl/>
        <w:rPr>
          <w:rFonts w:asciiTheme="majorBidi" w:hAnsiTheme="majorBidi" w:cstheme="majorBidi"/>
          <w:bCs/>
          <w:lang w:eastAsia="en-US"/>
        </w:rPr>
      </w:pPr>
      <w:r>
        <w:rPr>
          <w:rFonts w:asciiTheme="majorBidi" w:hAnsiTheme="majorBidi" w:cstheme="majorBidi"/>
          <w:bCs/>
          <w:lang w:eastAsia="en-US"/>
        </w:rPr>
        <w:t xml:space="preserve">None </w:t>
      </w:r>
    </w:p>
    <w:p w:rsidR="00A17A7E" w:rsidRPr="007F4371" w:rsidRDefault="00A17A7E" w:rsidP="00F7557A">
      <w:pPr>
        <w:widowControl/>
        <w:rPr>
          <w:rFonts w:asciiTheme="majorBidi" w:hAnsiTheme="majorBidi" w:cstheme="majorBidi"/>
          <w:bCs/>
          <w:lang w:eastAsia="en-US"/>
        </w:rPr>
      </w:pPr>
    </w:p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EMPLOYMENT EXPERIENCE:</w:t>
      </w:r>
    </w:p>
    <w:p w:rsidR="00875ECD" w:rsidRPr="00710420" w:rsidRDefault="00875ECD" w:rsidP="00875ECD">
      <w:pPr>
        <w:widowControl/>
        <w:rPr>
          <w:rFonts w:asciiTheme="majorBidi" w:hAnsiTheme="majorBidi" w:cstheme="majorBidi"/>
          <w:b/>
          <w:bCs/>
          <w:sz w:val="10"/>
          <w:szCs w:val="10"/>
          <w:lang w:eastAsia="en-US"/>
        </w:rPr>
      </w:pPr>
    </w:p>
    <w:p w:rsidR="002E2A46" w:rsidRPr="00314224" w:rsidRDefault="00A1526E" w:rsidP="003325E9">
      <w:pPr>
        <w:rPr>
          <w:rFonts w:asciiTheme="majorBidi" w:hAnsiTheme="majorBidi" w:cstheme="majorBidi"/>
          <w:szCs w:val="24"/>
        </w:rPr>
      </w:pPr>
      <w:proofErr w:type="gramStart"/>
      <w:r w:rsidRPr="007F4371">
        <w:rPr>
          <w:rFonts w:asciiTheme="majorBidi" w:hAnsiTheme="majorBidi" w:cstheme="majorBidi"/>
        </w:rPr>
        <w:t>201</w:t>
      </w:r>
      <w:r w:rsidR="00D53304">
        <w:rPr>
          <w:rFonts w:asciiTheme="majorBidi" w:hAnsiTheme="majorBidi" w:cstheme="majorBidi"/>
        </w:rPr>
        <w:t>7</w:t>
      </w:r>
      <w:r w:rsidR="00D53304">
        <w:rPr>
          <w:rFonts w:asciiTheme="majorBidi" w:hAnsiTheme="majorBidi" w:cstheme="majorBidi"/>
          <w:lang w:bidi="ar-SY"/>
        </w:rPr>
        <w:t xml:space="preserve"> to date</w:t>
      </w:r>
      <w:r w:rsidR="00D91B68" w:rsidRPr="007F4371">
        <w:rPr>
          <w:rFonts w:asciiTheme="majorBidi" w:hAnsiTheme="majorBidi" w:cstheme="majorBidi"/>
        </w:rPr>
        <w:tab/>
      </w:r>
      <w:r w:rsidR="002E2A46" w:rsidRPr="00314224">
        <w:rPr>
          <w:rFonts w:asciiTheme="majorBidi" w:hAnsiTheme="majorBidi" w:cstheme="majorBidi"/>
          <w:szCs w:val="24"/>
        </w:rPr>
        <w:t xml:space="preserve">Dean of petroleum </w:t>
      </w:r>
      <w:r w:rsidR="00D53304">
        <w:rPr>
          <w:rFonts w:asciiTheme="majorBidi" w:hAnsiTheme="majorBidi" w:cstheme="majorBidi"/>
          <w:szCs w:val="24"/>
        </w:rPr>
        <w:t xml:space="preserve">engineering </w:t>
      </w:r>
      <w:r w:rsidR="002E2A46" w:rsidRPr="00314224">
        <w:rPr>
          <w:rFonts w:asciiTheme="majorBidi" w:hAnsiTheme="majorBidi" w:cstheme="majorBidi"/>
          <w:szCs w:val="24"/>
        </w:rPr>
        <w:t>faculty</w:t>
      </w:r>
      <w:r w:rsidR="00D53304">
        <w:rPr>
          <w:rFonts w:asciiTheme="majorBidi" w:hAnsiTheme="majorBidi" w:cstheme="majorBidi"/>
          <w:szCs w:val="24"/>
        </w:rPr>
        <w:t>,</w:t>
      </w:r>
      <w:r w:rsidR="002E2A46" w:rsidRPr="00314224">
        <w:rPr>
          <w:rFonts w:asciiTheme="majorBidi" w:hAnsiTheme="majorBidi" w:cstheme="majorBidi"/>
          <w:szCs w:val="24"/>
        </w:rPr>
        <w:t xml:space="preserve"> </w:t>
      </w:r>
      <w:r w:rsidR="003325E9">
        <w:rPr>
          <w:rFonts w:asciiTheme="majorBidi" w:hAnsiTheme="majorBidi" w:cstheme="majorBidi"/>
          <w:szCs w:val="24"/>
        </w:rPr>
        <w:t>Syrian Private University</w:t>
      </w:r>
      <w:r w:rsidR="002E2A46" w:rsidRPr="00314224">
        <w:rPr>
          <w:rFonts w:asciiTheme="majorBidi" w:hAnsiTheme="majorBidi" w:cstheme="majorBidi"/>
          <w:szCs w:val="24"/>
        </w:rPr>
        <w:t>.</w:t>
      </w:r>
      <w:proofErr w:type="gramEnd"/>
    </w:p>
    <w:p w:rsidR="002E2A46" w:rsidRPr="00314224" w:rsidRDefault="002E2A46" w:rsidP="003325E9">
      <w:pPr>
        <w:ind w:left="1440" w:hanging="1440"/>
        <w:rPr>
          <w:rFonts w:asciiTheme="majorBidi" w:hAnsiTheme="majorBidi" w:cstheme="majorBidi"/>
          <w:szCs w:val="24"/>
        </w:rPr>
      </w:pPr>
      <w:r w:rsidRPr="00314224">
        <w:rPr>
          <w:rFonts w:asciiTheme="majorBidi" w:hAnsiTheme="majorBidi" w:cstheme="majorBidi"/>
          <w:szCs w:val="24"/>
        </w:rPr>
        <w:t>2011-2017</w:t>
      </w:r>
      <w:r w:rsidR="00A30C54"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>Head of reservoir engineering department</w:t>
      </w:r>
      <w:r w:rsidR="00D53304">
        <w:rPr>
          <w:rFonts w:asciiTheme="majorBidi" w:hAnsiTheme="majorBidi" w:cstheme="majorBidi"/>
          <w:szCs w:val="24"/>
        </w:rPr>
        <w:t>,</w:t>
      </w:r>
      <w:r w:rsidRPr="00314224">
        <w:rPr>
          <w:rFonts w:asciiTheme="majorBidi" w:hAnsiTheme="majorBidi" w:cstheme="majorBidi"/>
          <w:szCs w:val="24"/>
        </w:rPr>
        <w:t xml:space="preserve"> </w:t>
      </w:r>
      <w:bookmarkStart w:id="6" w:name="OLE_LINK37"/>
      <w:bookmarkStart w:id="7" w:name="OLE_LINK40"/>
      <w:r w:rsidR="003325E9" w:rsidRPr="00314224">
        <w:rPr>
          <w:rFonts w:asciiTheme="majorBidi" w:hAnsiTheme="majorBidi" w:cstheme="majorBidi"/>
          <w:szCs w:val="24"/>
        </w:rPr>
        <w:t xml:space="preserve">petroleum </w:t>
      </w:r>
      <w:bookmarkEnd w:id="6"/>
      <w:bookmarkEnd w:id="7"/>
      <w:r w:rsidR="003325E9">
        <w:rPr>
          <w:rFonts w:asciiTheme="majorBidi" w:hAnsiTheme="majorBidi" w:cstheme="majorBidi"/>
          <w:szCs w:val="24"/>
        </w:rPr>
        <w:t xml:space="preserve">engineering </w:t>
      </w:r>
      <w:r w:rsidR="003325E9" w:rsidRPr="00314224">
        <w:rPr>
          <w:rFonts w:asciiTheme="majorBidi" w:hAnsiTheme="majorBidi" w:cstheme="majorBidi"/>
          <w:szCs w:val="24"/>
        </w:rPr>
        <w:t>faculty</w:t>
      </w:r>
      <w:r w:rsidR="003325E9">
        <w:rPr>
          <w:rFonts w:asciiTheme="majorBidi" w:hAnsiTheme="majorBidi" w:cstheme="majorBidi"/>
          <w:szCs w:val="24"/>
        </w:rPr>
        <w:t>,</w:t>
      </w:r>
      <w:r w:rsidR="003325E9" w:rsidRPr="00314224">
        <w:rPr>
          <w:rFonts w:asciiTheme="majorBidi" w:hAnsiTheme="majorBidi" w:cstheme="majorBidi"/>
          <w:szCs w:val="24"/>
        </w:rPr>
        <w:t xml:space="preserve"> </w:t>
      </w:r>
      <w:r w:rsidR="003325E9">
        <w:rPr>
          <w:rFonts w:asciiTheme="majorBidi" w:hAnsiTheme="majorBidi" w:cstheme="majorBidi"/>
          <w:szCs w:val="24"/>
        </w:rPr>
        <w:t>Syrian Private University</w:t>
      </w:r>
    </w:p>
    <w:p w:rsidR="002E2A46" w:rsidRPr="00314224" w:rsidRDefault="002E2A46" w:rsidP="00DC2062">
      <w:pPr>
        <w:ind w:left="1440" w:hanging="1440"/>
        <w:rPr>
          <w:rFonts w:asciiTheme="majorBidi" w:hAnsiTheme="majorBidi" w:cstheme="majorBidi"/>
          <w:szCs w:val="24"/>
        </w:rPr>
      </w:pPr>
      <w:proofErr w:type="gramStart"/>
      <w:r w:rsidRPr="00314224">
        <w:rPr>
          <w:rFonts w:asciiTheme="majorBidi" w:hAnsiTheme="majorBidi" w:cstheme="majorBidi"/>
          <w:szCs w:val="24"/>
        </w:rPr>
        <w:t>2009-2010</w:t>
      </w:r>
      <w:r w:rsidR="00A30C54"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 xml:space="preserve">Vice </w:t>
      </w:r>
      <w:r w:rsidR="00DC2062" w:rsidRPr="00314224">
        <w:rPr>
          <w:rFonts w:asciiTheme="majorBidi" w:hAnsiTheme="majorBidi" w:cstheme="majorBidi"/>
          <w:szCs w:val="24"/>
        </w:rPr>
        <w:t xml:space="preserve">dean for </w:t>
      </w:r>
      <w:r w:rsidR="00DC2062">
        <w:rPr>
          <w:rFonts w:asciiTheme="majorBidi" w:hAnsiTheme="majorBidi" w:cstheme="majorBidi"/>
          <w:szCs w:val="24"/>
        </w:rPr>
        <w:t xml:space="preserve">scientific and </w:t>
      </w:r>
      <w:r w:rsidR="00DC2062" w:rsidRPr="00314224">
        <w:rPr>
          <w:rFonts w:asciiTheme="majorBidi" w:hAnsiTheme="majorBidi" w:cstheme="majorBidi"/>
          <w:szCs w:val="24"/>
        </w:rPr>
        <w:t>administrative affairs</w:t>
      </w:r>
      <w:r w:rsidR="00DC2062">
        <w:rPr>
          <w:rFonts w:asciiTheme="majorBidi" w:hAnsiTheme="majorBidi" w:cstheme="majorBidi"/>
          <w:szCs w:val="24"/>
        </w:rPr>
        <w:t xml:space="preserve">, faculty of </w:t>
      </w:r>
      <w:r w:rsidR="00DC2062" w:rsidRPr="00314224">
        <w:rPr>
          <w:rFonts w:asciiTheme="majorBidi" w:hAnsiTheme="majorBidi" w:cstheme="majorBidi"/>
          <w:szCs w:val="24"/>
        </w:rPr>
        <w:t>music</w:t>
      </w:r>
      <w:r w:rsidR="00DC2062">
        <w:rPr>
          <w:rFonts w:asciiTheme="majorBidi" w:hAnsiTheme="majorBidi" w:cstheme="majorBidi"/>
          <w:szCs w:val="24"/>
        </w:rPr>
        <w:t>al education,</w:t>
      </w:r>
      <w:r w:rsidR="00DC2062" w:rsidRPr="00DC2062">
        <w:rPr>
          <w:rFonts w:asciiTheme="majorBidi" w:hAnsiTheme="majorBidi" w:cstheme="majorBidi"/>
          <w:szCs w:val="24"/>
        </w:rPr>
        <w:t xml:space="preserve"> </w:t>
      </w:r>
      <w:r w:rsidR="00DC2062">
        <w:rPr>
          <w:rFonts w:asciiTheme="majorBidi" w:hAnsiTheme="majorBidi" w:cstheme="majorBidi"/>
          <w:szCs w:val="24"/>
        </w:rPr>
        <w:t xml:space="preserve">Al-Baath </w:t>
      </w:r>
      <w:r w:rsidR="00A40ABE">
        <w:rPr>
          <w:rFonts w:asciiTheme="majorBidi" w:hAnsiTheme="majorBidi" w:cstheme="majorBidi"/>
          <w:szCs w:val="24"/>
        </w:rPr>
        <w:t>University</w:t>
      </w:r>
      <w:r w:rsidR="00DC2062">
        <w:rPr>
          <w:rFonts w:asciiTheme="majorBidi" w:hAnsiTheme="majorBidi" w:cstheme="majorBidi"/>
          <w:szCs w:val="24"/>
        </w:rPr>
        <w:t>.</w:t>
      </w:r>
      <w:proofErr w:type="gramEnd"/>
    </w:p>
    <w:p w:rsidR="002E2A46" w:rsidRPr="00314224" w:rsidRDefault="002E2A46" w:rsidP="0093210B">
      <w:pPr>
        <w:ind w:left="1440" w:hanging="1440"/>
        <w:rPr>
          <w:rFonts w:asciiTheme="majorBidi" w:hAnsiTheme="majorBidi" w:cstheme="majorBidi"/>
          <w:szCs w:val="24"/>
        </w:rPr>
      </w:pPr>
      <w:r w:rsidRPr="00314224">
        <w:rPr>
          <w:rFonts w:asciiTheme="majorBidi" w:hAnsiTheme="majorBidi" w:cstheme="majorBidi"/>
          <w:szCs w:val="24"/>
        </w:rPr>
        <w:t>2003-20</w:t>
      </w:r>
      <w:r w:rsidR="00DC2062">
        <w:rPr>
          <w:rFonts w:asciiTheme="majorBidi" w:hAnsiTheme="majorBidi" w:cstheme="majorBidi"/>
          <w:szCs w:val="24"/>
        </w:rPr>
        <w:t>09</w:t>
      </w:r>
      <w:r w:rsidR="00A30C54">
        <w:rPr>
          <w:rFonts w:asciiTheme="majorBidi" w:hAnsiTheme="majorBidi" w:cstheme="majorBidi"/>
          <w:szCs w:val="24"/>
        </w:rPr>
        <w:tab/>
      </w:r>
      <w:r w:rsidR="00DC2062">
        <w:rPr>
          <w:rFonts w:asciiTheme="majorBidi" w:hAnsiTheme="majorBidi" w:cstheme="majorBidi"/>
          <w:szCs w:val="24"/>
        </w:rPr>
        <w:t xml:space="preserve">Education staff, faculty of chemical and </w:t>
      </w:r>
      <w:r w:rsidR="00DC2062" w:rsidRPr="00314224">
        <w:rPr>
          <w:rFonts w:asciiTheme="majorBidi" w:hAnsiTheme="majorBidi" w:cstheme="majorBidi"/>
          <w:szCs w:val="24"/>
        </w:rPr>
        <w:t>petroleum</w:t>
      </w:r>
      <w:r w:rsidR="00DC2062">
        <w:rPr>
          <w:rFonts w:asciiTheme="majorBidi" w:hAnsiTheme="majorBidi" w:cstheme="majorBidi"/>
          <w:szCs w:val="24"/>
        </w:rPr>
        <w:t xml:space="preserve"> engineering</w:t>
      </w:r>
      <w:r w:rsidR="0093210B">
        <w:rPr>
          <w:rFonts w:asciiTheme="majorBidi" w:hAnsiTheme="majorBidi" w:cstheme="majorBidi"/>
          <w:szCs w:val="24"/>
        </w:rPr>
        <w:t>,</w:t>
      </w:r>
      <w:r w:rsidR="0093210B" w:rsidRPr="0093210B">
        <w:rPr>
          <w:rFonts w:asciiTheme="majorBidi" w:hAnsiTheme="majorBidi" w:cstheme="majorBidi"/>
          <w:szCs w:val="24"/>
        </w:rPr>
        <w:t xml:space="preserve"> </w:t>
      </w:r>
      <w:r w:rsidR="0093210B">
        <w:rPr>
          <w:rFonts w:asciiTheme="majorBidi" w:hAnsiTheme="majorBidi" w:cstheme="majorBidi"/>
          <w:szCs w:val="24"/>
        </w:rPr>
        <w:t xml:space="preserve">Al-Baath </w:t>
      </w:r>
      <w:r w:rsidR="00A40ABE">
        <w:rPr>
          <w:rFonts w:asciiTheme="majorBidi" w:hAnsiTheme="majorBidi" w:cstheme="majorBidi"/>
          <w:szCs w:val="24"/>
        </w:rPr>
        <w:t>University</w:t>
      </w:r>
      <w:r w:rsidR="0093210B">
        <w:rPr>
          <w:rFonts w:asciiTheme="majorBidi" w:hAnsiTheme="majorBidi" w:cstheme="majorBidi"/>
          <w:szCs w:val="24"/>
        </w:rPr>
        <w:t>.</w:t>
      </w:r>
    </w:p>
    <w:p w:rsidR="002E2A46" w:rsidRPr="00314224" w:rsidRDefault="002E2A46" w:rsidP="00DC2062">
      <w:pPr>
        <w:rPr>
          <w:rFonts w:asciiTheme="majorBidi" w:hAnsiTheme="majorBidi" w:cstheme="majorBidi"/>
          <w:szCs w:val="24"/>
        </w:rPr>
      </w:pPr>
      <w:proofErr w:type="gramStart"/>
      <w:r w:rsidRPr="00314224">
        <w:rPr>
          <w:rFonts w:asciiTheme="majorBidi" w:eastAsia="Wingdings" w:hAnsiTheme="majorBidi" w:cstheme="majorBidi"/>
          <w:szCs w:val="24"/>
        </w:rPr>
        <w:t>1996-2003</w:t>
      </w:r>
      <w:r w:rsidR="00A30C54">
        <w:rPr>
          <w:rFonts w:asciiTheme="majorBidi" w:eastAsia="Wingdings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 xml:space="preserve">Director </w:t>
      </w:r>
      <w:r w:rsidR="00DC2062" w:rsidRPr="00314224">
        <w:rPr>
          <w:rFonts w:asciiTheme="majorBidi" w:hAnsiTheme="majorBidi" w:cstheme="majorBidi"/>
          <w:szCs w:val="24"/>
        </w:rPr>
        <w:t>of research and graduate studies</w:t>
      </w:r>
      <w:r w:rsidR="00DC2062">
        <w:rPr>
          <w:rFonts w:asciiTheme="majorBidi" w:hAnsiTheme="majorBidi" w:cstheme="majorBidi"/>
          <w:szCs w:val="24"/>
        </w:rPr>
        <w:t xml:space="preserve">, </w:t>
      </w:r>
      <w:r w:rsidRPr="00314224">
        <w:rPr>
          <w:rFonts w:asciiTheme="majorBidi" w:hAnsiTheme="majorBidi" w:cstheme="majorBidi"/>
          <w:szCs w:val="24"/>
        </w:rPr>
        <w:t>Al</w:t>
      </w:r>
      <w:r w:rsidR="00DC2062">
        <w:rPr>
          <w:rFonts w:asciiTheme="majorBidi" w:hAnsiTheme="majorBidi" w:cstheme="majorBidi"/>
          <w:szCs w:val="24"/>
        </w:rPr>
        <w:t>-</w:t>
      </w:r>
      <w:r w:rsidRPr="00314224">
        <w:rPr>
          <w:rFonts w:asciiTheme="majorBidi" w:hAnsiTheme="majorBidi" w:cstheme="majorBidi"/>
          <w:szCs w:val="24"/>
        </w:rPr>
        <w:t>Baath University</w:t>
      </w:r>
      <w:r w:rsidRPr="00314224">
        <w:rPr>
          <w:rFonts w:asciiTheme="majorBidi" w:eastAsia="Symbol" w:hAnsiTheme="majorBidi" w:cstheme="majorBidi"/>
          <w:szCs w:val="24"/>
        </w:rPr>
        <w:t>.</w:t>
      </w:r>
      <w:proofErr w:type="gramEnd"/>
      <w:r w:rsidRPr="00314224">
        <w:rPr>
          <w:rFonts w:asciiTheme="majorBidi" w:eastAsia="Symbol" w:hAnsiTheme="majorBidi" w:cstheme="majorBidi"/>
          <w:szCs w:val="24"/>
        </w:rPr>
        <w:t xml:space="preserve">                        </w:t>
      </w:r>
    </w:p>
    <w:p w:rsidR="006B593F" w:rsidRDefault="002E2A46" w:rsidP="00DC2062">
      <w:pPr>
        <w:ind w:left="1440" w:hanging="1440"/>
        <w:rPr>
          <w:rFonts w:asciiTheme="majorBidi" w:hAnsiTheme="majorBidi" w:cstheme="majorBidi"/>
          <w:szCs w:val="24"/>
        </w:rPr>
      </w:pPr>
      <w:proofErr w:type="gramStart"/>
      <w:r w:rsidRPr="00314224">
        <w:rPr>
          <w:rFonts w:asciiTheme="majorBidi" w:hAnsiTheme="majorBidi" w:cstheme="majorBidi"/>
          <w:szCs w:val="24"/>
        </w:rPr>
        <w:t>1994-1996</w:t>
      </w:r>
      <w:r w:rsidR="00A30C54"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>Dr.</w:t>
      </w:r>
      <w:r w:rsidR="00DC2062">
        <w:rPr>
          <w:rFonts w:asciiTheme="majorBidi" w:hAnsiTheme="majorBidi" w:cstheme="majorBidi"/>
          <w:szCs w:val="24"/>
        </w:rPr>
        <w:t xml:space="preserve"> </w:t>
      </w:r>
      <w:r w:rsidRPr="00314224">
        <w:rPr>
          <w:rFonts w:asciiTheme="majorBidi" w:hAnsiTheme="majorBidi" w:cstheme="majorBidi"/>
          <w:szCs w:val="24"/>
        </w:rPr>
        <w:t>Eng.</w:t>
      </w:r>
      <w:r w:rsidR="00DC2062">
        <w:rPr>
          <w:rFonts w:asciiTheme="majorBidi" w:hAnsiTheme="majorBidi" w:cstheme="majorBidi"/>
          <w:szCs w:val="24"/>
        </w:rPr>
        <w:t xml:space="preserve"> </w:t>
      </w:r>
      <w:r w:rsidRPr="00314224">
        <w:rPr>
          <w:rFonts w:asciiTheme="majorBidi" w:hAnsiTheme="majorBidi" w:cstheme="majorBidi"/>
          <w:szCs w:val="24"/>
        </w:rPr>
        <w:t>in SPC,</w:t>
      </w:r>
      <w:r w:rsidR="00DC2062">
        <w:rPr>
          <w:rFonts w:asciiTheme="majorBidi" w:hAnsiTheme="majorBidi" w:cstheme="majorBidi"/>
          <w:szCs w:val="24"/>
        </w:rPr>
        <w:t xml:space="preserve"> constructing </w:t>
      </w:r>
      <w:r w:rsidRPr="00314224">
        <w:rPr>
          <w:rFonts w:asciiTheme="majorBidi" w:hAnsiTheme="majorBidi" w:cstheme="majorBidi"/>
          <w:szCs w:val="24"/>
        </w:rPr>
        <w:t>and operati</w:t>
      </w:r>
      <w:r w:rsidR="00DC2062">
        <w:rPr>
          <w:rFonts w:asciiTheme="majorBidi" w:hAnsiTheme="majorBidi" w:cstheme="majorBidi"/>
          <w:szCs w:val="24"/>
        </w:rPr>
        <w:t>ng natural gas g</w:t>
      </w:r>
      <w:r w:rsidR="00DC2062" w:rsidRPr="00DC2062">
        <w:rPr>
          <w:rFonts w:asciiTheme="majorBidi" w:hAnsiTheme="majorBidi" w:cstheme="majorBidi"/>
          <w:szCs w:val="24"/>
        </w:rPr>
        <w:t xml:space="preserve">athering &amp; </w:t>
      </w:r>
      <w:r w:rsidR="00DC2062">
        <w:rPr>
          <w:rFonts w:asciiTheme="majorBidi" w:hAnsiTheme="majorBidi" w:cstheme="majorBidi"/>
          <w:szCs w:val="24"/>
        </w:rPr>
        <w:t>p</w:t>
      </w:r>
      <w:r w:rsidR="00DC2062" w:rsidRPr="00DC2062">
        <w:rPr>
          <w:rFonts w:asciiTheme="majorBidi" w:hAnsiTheme="majorBidi" w:cstheme="majorBidi"/>
          <w:szCs w:val="24"/>
        </w:rPr>
        <w:t xml:space="preserve">rocessing </w:t>
      </w:r>
      <w:r w:rsidR="00DC2062">
        <w:rPr>
          <w:rFonts w:asciiTheme="majorBidi" w:hAnsiTheme="majorBidi" w:cstheme="majorBidi"/>
          <w:szCs w:val="24"/>
        </w:rPr>
        <w:t>stations.</w:t>
      </w:r>
      <w:proofErr w:type="gramEnd"/>
    </w:p>
    <w:p w:rsidR="0093210B" w:rsidRPr="00314224" w:rsidRDefault="00DC2062" w:rsidP="00D04481">
      <w:pPr>
        <w:ind w:left="1440" w:hanging="1440"/>
        <w:rPr>
          <w:rFonts w:asciiTheme="majorBidi" w:hAnsiTheme="majorBidi" w:cstheme="majorBidi"/>
          <w:szCs w:val="24"/>
        </w:rPr>
      </w:pPr>
      <w:proofErr w:type="gramStart"/>
      <w:r w:rsidRPr="00314224">
        <w:rPr>
          <w:rFonts w:asciiTheme="majorBidi" w:hAnsiTheme="majorBidi" w:cstheme="majorBidi"/>
          <w:szCs w:val="24"/>
        </w:rPr>
        <w:t>1994-1996</w:t>
      </w:r>
      <w:r>
        <w:rPr>
          <w:rFonts w:asciiTheme="majorBidi" w:hAnsiTheme="majorBidi" w:cstheme="majorBidi"/>
          <w:szCs w:val="24"/>
        </w:rPr>
        <w:tab/>
        <w:t xml:space="preserve">Lecturer of practical part </w:t>
      </w:r>
      <w:r w:rsidR="0093210B">
        <w:rPr>
          <w:rFonts w:asciiTheme="majorBidi" w:hAnsiTheme="majorBidi" w:cstheme="majorBidi"/>
          <w:szCs w:val="24"/>
        </w:rPr>
        <w:t>of some subjects</w:t>
      </w:r>
      <w:r w:rsidR="00D04481">
        <w:rPr>
          <w:rFonts w:asciiTheme="majorBidi" w:hAnsiTheme="majorBidi" w:cstheme="majorBidi"/>
          <w:szCs w:val="24"/>
        </w:rPr>
        <w:t>,</w:t>
      </w:r>
      <w:r w:rsidR="0093210B">
        <w:rPr>
          <w:rFonts w:asciiTheme="majorBidi" w:hAnsiTheme="majorBidi" w:cstheme="majorBidi"/>
          <w:szCs w:val="24"/>
        </w:rPr>
        <w:t xml:space="preserve"> faculty of chemical and </w:t>
      </w:r>
      <w:r w:rsidR="0093210B" w:rsidRPr="00314224">
        <w:rPr>
          <w:rFonts w:asciiTheme="majorBidi" w:hAnsiTheme="majorBidi" w:cstheme="majorBidi"/>
          <w:szCs w:val="24"/>
        </w:rPr>
        <w:t>petroleum</w:t>
      </w:r>
      <w:r w:rsidR="0093210B">
        <w:rPr>
          <w:rFonts w:asciiTheme="majorBidi" w:hAnsiTheme="majorBidi" w:cstheme="majorBidi"/>
          <w:szCs w:val="24"/>
        </w:rPr>
        <w:t xml:space="preserve"> engineering,</w:t>
      </w:r>
      <w:r w:rsidR="0093210B" w:rsidRPr="0093210B">
        <w:rPr>
          <w:rFonts w:asciiTheme="majorBidi" w:hAnsiTheme="majorBidi" w:cstheme="majorBidi"/>
          <w:szCs w:val="24"/>
        </w:rPr>
        <w:t xml:space="preserve"> </w:t>
      </w:r>
      <w:r w:rsidR="0093210B">
        <w:rPr>
          <w:rFonts w:asciiTheme="majorBidi" w:hAnsiTheme="majorBidi" w:cstheme="majorBidi"/>
          <w:szCs w:val="24"/>
        </w:rPr>
        <w:t xml:space="preserve">Al-Baath </w:t>
      </w:r>
      <w:r w:rsidR="00A40ABE">
        <w:rPr>
          <w:rFonts w:asciiTheme="majorBidi" w:hAnsiTheme="majorBidi" w:cstheme="majorBidi"/>
          <w:szCs w:val="24"/>
        </w:rPr>
        <w:t>University</w:t>
      </w:r>
      <w:r w:rsidR="0093210B">
        <w:rPr>
          <w:rFonts w:asciiTheme="majorBidi" w:hAnsiTheme="majorBidi" w:cstheme="majorBidi"/>
          <w:szCs w:val="24"/>
        </w:rPr>
        <w:t>.</w:t>
      </w:r>
      <w:proofErr w:type="gramEnd"/>
    </w:p>
    <w:p w:rsidR="002E2A46" w:rsidRDefault="002E2A46" w:rsidP="002E2A46">
      <w:pPr>
        <w:rPr>
          <w:rFonts w:asciiTheme="majorBidi" w:hAnsiTheme="majorBidi" w:cstheme="majorBidi"/>
          <w:lang w:bidi="ar-SY"/>
        </w:rPr>
      </w:pPr>
    </w:p>
    <w:p w:rsidR="00F7557A" w:rsidRPr="00877076" w:rsidRDefault="00F7557A" w:rsidP="00877076">
      <w:pPr>
        <w:ind w:left="1440" w:hanging="1440"/>
        <w:rPr>
          <w:rFonts w:asciiTheme="majorBidi" w:hAnsiTheme="majorBidi" w:cstheme="majorBidi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RELEVANT PROFESSIONAL EXPERIENCE:</w:t>
      </w:r>
    </w:p>
    <w:p w:rsidR="00EC1AF8" w:rsidRPr="0093210B" w:rsidRDefault="0093210B" w:rsidP="00F7557A">
      <w:pPr>
        <w:widowControl/>
        <w:rPr>
          <w:rFonts w:asciiTheme="majorBidi" w:hAnsiTheme="majorBidi" w:cstheme="majorBidi"/>
          <w:lang w:eastAsia="en-US"/>
        </w:rPr>
      </w:pPr>
      <w:proofErr w:type="gramStart"/>
      <w:r w:rsidRPr="0093210B">
        <w:rPr>
          <w:rFonts w:asciiTheme="majorBidi" w:hAnsiTheme="majorBidi" w:cstheme="majorBidi"/>
          <w:lang w:eastAsia="en-US"/>
        </w:rPr>
        <w:t>None</w:t>
      </w:r>
      <w:r>
        <w:rPr>
          <w:rFonts w:asciiTheme="majorBidi" w:hAnsiTheme="majorBidi" w:cstheme="majorBidi"/>
          <w:lang w:eastAsia="en-US"/>
        </w:rPr>
        <w:t>.</w:t>
      </w:r>
      <w:proofErr w:type="gramEnd"/>
    </w:p>
    <w:p w:rsidR="0093210B" w:rsidRPr="00710420" w:rsidRDefault="0093210B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</w:p>
    <w:p w:rsidR="00626E16" w:rsidRDefault="00626E16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COMMITTEE MEMBERSHIP</w:t>
      </w:r>
    </w:p>
    <w:p w:rsidR="0093210B" w:rsidRPr="0093210B" w:rsidRDefault="0093210B" w:rsidP="0093210B">
      <w:pPr>
        <w:widowControl/>
        <w:rPr>
          <w:rFonts w:asciiTheme="majorBidi" w:hAnsiTheme="majorBidi" w:cstheme="majorBidi"/>
          <w:lang w:eastAsia="en-US"/>
        </w:rPr>
      </w:pPr>
      <w:proofErr w:type="gramStart"/>
      <w:r w:rsidRPr="0093210B">
        <w:rPr>
          <w:rFonts w:asciiTheme="majorBidi" w:hAnsiTheme="majorBidi" w:cstheme="majorBidi"/>
          <w:lang w:eastAsia="en-US"/>
        </w:rPr>
        <w:t>None</w:t>
      </w:r>
      <w:r>
        <w:rPr>
          <w:rFonts w:asciiTheme="majorBidi" w:hAnsiTheme="majorBidi" w:cstheme="majorBidi"/>
          <w:lang w:eastAsia="en-US"/>
        </w:rPr>
        <w:t>.</w:t>
      </w:r>
      <w:proofErr w:type="gramEnd"/>
    </w:p>
    <w:p w:rsidR="00096977" w:rsidRPr="00710420" w:rsidRDefault="00096977" w:rsidP="00626E16">
      <w:pPr>
        <w:widowControl/>
        <w:ind w:left="1418" w:hanging="1418"/>
        <w:rPr>
          <w:rFonts w:asciiTheme="majorBidi" w:hAnsiTheme="majorBidi" w:cstheme="majorBidi"/>
          <w:lang w:eastAsia="en-US"/>
        </w:rPr>
      </w:pPr>
    </w:p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PUBLICATIONS, TRANSLATIONS &amp; CONTRIBUTIONS:</w:t>
      </w:r>
    </w:p>
    <w:p w:rsidR="0090565F" w:rsidRPr="00710420" w:rsidRDefault="0090565F" w:rsidP="00F7557A">
      <w:pPr>
        <w:widowControl/>
        <w:rPr>
          <w:rFonts w:asciiTheme="majorBidi" w:hAnsiTheme="majorBidi" w:cstheme="majorBidi"/>
          <w:b/>
          <w:bCs/>
          <w:sz w:val="10"/>
          <w:szCs w:val="10"/>
          <w:lang w:eastAsia="en-US"/>
        </w:rPr>
      </w:pPr>
    </w:p>
    <w:p w:rsidR="00FB4957" w:rsidRPr="003A1293" w:rsidRDefault="007341F4" w:rsidP="00F7557A">
      <w:pPr>
        <w:widowControl/>
        <w:rPr>
          <w:rFonts w:asciiTheme="majorBidi" w:hAnsiTheme="majorBidi" w:cstheme="majorBidi"/>
          <w:b/>
          <w:bCs/>
          <w:u w:val="single"/>
          <w:lang w:eastAsia="en-US"/>
        </w:rPr>
      </w:pPr>
      <w:r w:rsidRPr="003A1293">
        <w:rPr>
          <w:rFonts w:asciiTheme="majorBidi" w:hAnsiTheme="majorBidi" w:cstheme="majorBidi"/>
          <w:b/>
          <w:bCs/>
          <w:u w:val="single"/>
          <w:lang w:eastAsia="en-US"/>
        </w:rPr>
        <w:t xml:space="preserve">1. </w:t>
      </w:r>
      <w:r w:rsidR="0090565F" w:rsidRPr="003A1293">
        <w:rPr>
          <w:rFonts w:asciiTheme="majorBidi" w:hAnsiTheme="majorBidi" w:cstheme="majorBidi"/>
          <w:b/>
          <w:bCs/>
          <w:u w:val="single"/>
          <w:lang w:eastAsia="en-US"/>
        </w:rPr>
        <w:t>Books:</w:t>
      </w:r>
      <w:r w:rsidR="003459A6" w:rsidRPr="003A1293">
        <w:rPr>
          <w:rFonts w:asciiTheme="majorBidi" w:hAnsiTheme="majorBidi" w:cstheme="majorBidi"/>
          <w:b/>
          <w:bCs/>
          <w:u w:val="single"/>
          <w:lang w:eastAsia="en-US"/>
        </w:rPr>
        <w:t xml:space="preserve"> </w:t>
      </w:r>
    </w:p>
    <w:p w:rsidR="00D04481" w:rsidRPr="00314224" w:rsidRDefault="009861E7" w:rsidP="00D04481">
      <w:pPr>
        <w:ind w:left="720" w:hanging="720"/>
        <w:rPr>
          <w:rFonts w:asciiTheme="majorBidi" w:hAnsiTheme="majorBidi" w:cstheme="majorBidi"/>
          <w:szCs w:val="24"/>
        </w:rPr>
      </w:pPr>
      <w:r w:rsidRPr="00D04481">
        <w:rPr>
          <w:rFonts w:asciiTheme="majorBidi" w:hAnsiTheme="majorBidi" w:cstheme="majorBidi"/>
        </w:rPr>
        <w:t>2008</w:t>
      </w:r>
      <w:r w:rsidR="00D04481">
        <w:rPr>
          <w:rFonts w:asciiTheme="majorBidi" w:hAnsiTheme="majorBidi" w:cstheme="majorBidi"/>
        </w:rPr>
        <w:tab/>
        <w:t xml:space="preserve">Engineering of natural gas extraction, </w:t>
      </w:r>
      <w:r w:rsidR="00D04481">
        <w:rPr>
          <w:rFonts w:asciiTheme="majorBidi" w:hAnsiTheme="majorBidi" w:cstheme="majorBidi"/>
          <w:szCs w:val="24"/>
        </w:rPr>
        <w:t xml:space="preserve">faculty of chemical and </w:t>
      </w:r>
      <w:r w:rsidR="00D04481" w:rsidRPr="00314224">
        <w:rPr>
          <w:rFonts w:asciiTheme="majorBidi" w:hAnsiTheme="majorBidi" w:cstheme="majorBidi"/>
          <w:szCs w:val="24"/>
        </w:rPr>
        <w:t>petroleum</w:t>
      </w:r>
      <w:r w:rsidR="00D04481">
        <w:rPr>
          <w:rFonts w:asciiTheme="majorBidi" w:hAnsiTheme="majorBidi" w:cstheme="majorBidi"/>
          <w:szCs w:val="24"/>
        </w:rPr>
        <w:t xml:space="preserve"> engineering,</w:t>
      </w:r>
      <w:r w:rsidR="00D04481" w:rsidRPr="0093210B">
        <w:rPr>
          <w:rFonts w:asciiTheme="majorBidi" w:hAnsiTheme="majorBidi" w:cstheme="majorBidi"/>
          <w:szCs w:val="24"/>
        </w:rPr>
        <w:t xml:space="preserve"> </w:t>
      </w:r>
      <w:r w:rsidR="00D04481">
        <w:rPr>
          <w:rFonts w:asciiTheme="majorBidi" w:hAnsiTheme="majorBidi" w:cstheme="majorBidi"/>
          <w:szCs w:val="24"/>
        </w:rPr>
        <w:t xml:space="preserve">Al-Baath </w:t>
      </w:r>
      <w:r w:rsidR="00A40ABE">
        <w:rPr>
          <w:rFonts w:asciiTheme="majorBidi" w:hAnsiTheme="majorBidi" w:cstheme="majorBidi"/>
          <w:szCs w:val="24"/>
        </w:rPr>
        <w:t>University</w:t>
      </w:r>
      <w:r w:rsidR="00D04481">
        <w:rPr>
          <w:rFonts w:asciiTheme="majorBidi" w:hAnsiTheme="majorBidi" w:cstheme="majorBidi"/>
          <w:szCs w:val="24"/>
        </w:rPr>
        <w:t>.</w:t>
      </w:r>
    </w:p>
    <w:p w:rsidR="0090565F" w:rsidRDefault="00FB4957" w:rsidP="00D04481">
      <w:pPr>
        <w:rPr>
          <w:rFonts w:asciiTheme="majorBidi" w:hAnsiTheme="majorBidi" w:cstheme="majorBidi"/>
          <w:szCs w:val="24"/>
        </w:rPr>
      </w:pPr>
      <w:r w:rsidRPr="00D04481">
        <w:tab/>
      </w:r>
    </w:p>
    <w:p w:rsidR="009861E7" w:rsidRDefault="009861E7" w:rsidP="009861E7">
      <w:pPr>
        <w:widowControl/>
        <w:ind w:left="720" w:hanging="720"/>
        <w:rPr>
          <w:rFonts w:asciiTheme="majorBidi" w:hAnsiTheme="majorBidi" w:cstheme="majorBidi"/>
          <w:szCs w:val="24"/>
        </w:rPr>
      </w:pPr>
    </w:p>
    <w:p w:rsidR="009861E7" w:rsidRPr="00710420" w:rsidRDefault="009861E7" w:rsidP="009861E7">
      <w:pPr>
        <w:widowControl/>
        <w:ind w:left="720" w:hanging="720"/>
        <w:rPr>
          <w:rFonts w:asciiTheme="majorBidi" w:hAnsiTheme="majorBidi" w:cstheme="majorBidi"/>
          <w:b/>
          <w:bCs/>
          <w:sz w:val="10"/>
          <w:szCs w:val="10"/>
          <w:lang w:eastAsia="en-US"/>
        </w:rPr>
      </w:pPr>
    </w:p>
    <w:p w:rsidR="0090565F" w:rsidRPr="003A1293" w:rsidRDefault="007341F4" w:rsidP="00CD7E20">
      <w:pPr>
        <w:widowControl/>
        <w:tabs>
          <w:tab w:val="left" w:pos="-1440"/>
        </w:tabs>
        <w:ind w:left="1560" w:hanging="1560"/>
        <w:rPr>
          <w:rFonts w:asciiTheme="majorBidi" w:hAnsiTheme="majorBidi" w:cstheme="majorBidi"/>
          <w:b/>
          <w:bCs/>
          <w:u w:val="single"/>
          <w:lang w:eastAsia="en-US"/>
        </w:rPr>
      </w:pPr>
      <w:r w:rsidRPr="003A1293">
        <w:rPr>
          <w:rFonts w:asciiTheme="majorBidi" w:hAnsiTheme="majorBidi" w:cstheme="majorBidi"/>
          <w:b/>
          <w:bCs/>
          <w:u w:val="single"/>
          <w:lang w:eastAsia="en-US"/>
        </w:rPr>
        <w:lastRenderedPageBreak/>
        <w:t xml:space="preserve">2. </w:t>
      </w:r>
      <w:r w:rsidR="0090565F" w:rsidRPr="003A1293">
        <w:rPr>
          <w:rFonts w:asciiTheme="majorBidi" w:hAnsiTheme="majorBidi" w:cstheme="majorBidi"/>
          <w:b/>
          <w:bCs/>
          <w:u w:val="single"/>
          <w:lang w:eastAsia="en-US"/>
        </w:rPr>
        <w:t xml:space="preserve">Articles: </w:t>
      </w:r>
    </w:p>
    <w:p w:rsidR="005C69DC" w:rsidRPr="00314224" w:rsidRDefault="005C69DC" w:rsidP="005C69DC">
      <w:pPr>
        <w:ind w:left="720" w:hanging="720"/>
        <w:rPr>
          <w:rFonts w:asciiTheme="majorBidi" w:hAnsiTheme="majorBidi" w:cstheme="majorBidi"/>
          <w:szCs w:val="24"/>
          <w:rtl/>
        </w:rPr>
      </w:pPr>
      <w:r w:rsidRPr="00314224">
        <w:rPr>
          <w:rFonts w:asciiTheme="majorBidi" w:hAnsiTheme="majorBidi" w:cstheme="majorBidi"/>
          <w:szCs w:val="24"/>
        </w:rPr>
        <w:t>2018</w:t>
      </w:r>
      <w:r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 xml:space="preserve"> Using correlation analysis and empirical mathematical models for estimating oil reserves from oil reservoirs in Syrian oil fields</w:t>
      </w:r>
      <w:r>
        <w:rPr>
          <w:rFonts w:asciiTheme="majorBidi" w:hAnsiTheme="majorBidi" w:cstheme="majorBidi"/>
          <w:szCs w:val="24"/>
        </w:rPr>
        <w:t>.</w:t>
      </w:r>
    </w:p>
    <w:p w:rsidR="005C69DC" w:rsidRDefault="0082241E" w:rsidP="0082241E">
      <w:pPr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2015</w:t>
      </w:r>
      <w:r w:rsidR="005C69DC">
        <w:rPr>
          <w:rFonts w:asciiTheme="majorBidi" w:hAnsiTheme="majorBidi" w:cstheme="majorBidi"/>
          <w:szCs w:val="24"/>
        </w:rPr>
        <w:tab/>
      </w:r>
      <w:r w:rsidR="005C69DC" w:rsidRPr="00314224">
        <w:rPr>
          <w:rFonts w:asciiTheme="majorBidi" w:hAnsiTheme="majorBidi" w:cstheme="majorBidi"/>
          <w:szCs w:val="24"/>
        </w:rPr>
        <w:t>Study the effect of the magnetic field on the reverse emulsion‘s behavior of Syrian heavy oil. Al-Baath University Journal, Syria</w:t>
      </w:r>
      <w:r w:rsidR="00FE1C1C">
        <w:rPr>
          <w:rFonts w:asciiTheme="majorBidi" w:hAnsiTheme="majorBidi" w:cstheme="majorBidi"/>
          <w:szCs w:val="24"/>
        </w:rPr>
        <w:t>.</w:t>
      </w:r>
    </w:p>
    <w:p w:rsidR="00044FE6" w:rsidRPr="00314224" w:rsidRDefault="00044FE6" w:rsidP="00044FE6">
      <w:pPr>
        <w:ind w:left="720" w:hanging="720"/>
        <w:rPr>
          <w:rFonts w:asciiTheme="majorBidi" w:hAnsiTheme="majorBidi" w:cstheme="majorBidi"/>
          <w:szCs w:val="24"/>
        </w:rPr>
      </w:pPr>
      <w:r w:rsidRPr="00314224">
        <w:rPr>
          <w:rFonts w:asciiTheme="majorBidi" w:hAnsiTheme="majorBidi" w:cstheme="majorBidi"/>
          <w:szCs w:val="24"/>
        </w:rPr>
        <w:t>2015</w:t>
      </w:r>
      <w:r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>Improve the rheological properties of Syrian heavy crude oil using some of the local industrial waste. Al-Baath University Journal, Syria.</w:t>
      </w:r>
    </w:p>
    <w:p w:rsidR="0082241E" w:rsidRDefault="0082241E" w:rsidP="00FE1C1C">
      <w:pPr>
        <w:ind w:left="720" w:hanging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201</w:t>
      </w:r>
      <w:r w:rsidR="00315C49">
        <w:rPr>
          <w:rFonts w:asciiTheme="majorBidi" w:hAnsiTheme="majorBidi" w:cstheme="majorBidi"/>
          <w:szCs w:val="24"/>
        </w:rPr>
        <w:t>5</w:t>
      </w:r>
      <w:r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 xml:space="preserve">Avoidance </w:t>
      </w:r>
      <w:proofErr w:type="gramStart"/>
      <w:r w:rsidRPr="00314224">
        <w:rPr>
          <w:rFonts w:asciiTheme="majorBidi" w:hAnsiTheme="majorBidi" w:cstheme="majorBidi"/>
          <w:szCs w:val="24"/>
        </w:rPr>
        <w:t>Slowing</w:t>
      </w:r>
      <w:proofErr w:type="gramEnd"/>
      <w:r w:rsidRPr="00314224">
        <w:rPr>
          <w:rFonts w:asciiTheme="majorBidi" w:hAnsiTheme="majorBidi" w:cstheme="majorBidi"/>
          <w:szCs w:val="24"/>
        </w:rPr>
        <w:t xml:space="preserve"> movement sucker rods throw lifting viscose oil by beam pump at SAZBA fields</w:t>
      </w:r>
      <w:r>
        <w:rPr>
          <w:rFonts w:asciiTheme="majorBidi" w:hAnsiTheme="majorBidi" w:cstheme="majorBidi"/>
          <w:szCs w:val="24"/>
        </w:rPr>
        <w:t>,</w:t>
      </w:r>
      <w:r w:rsidRPr="00314224">
        <w:rPr>
          <w:rFonts w:asciiTheme="majorBidi" w:hAnsiTheme="majorBidi" w:cstheme="majorBidi"/>
          <w:szCs w:val="24"/>
        </w:rPr>
        <w:t xml:space="preserve"> Al-Baath University Journal,</w:t>
      </w:r>
      <w:r>
        <w:rPr>
          <w:rFonts w:asciiTheme="majorBidi" w:hAnsiTheme="majorBidi" w:cstheme="majorBidi"/>
          <w:szCs w:val="24"/>
        </w:rPr>
        <w:t xml:space="preserve"> Vol. 30</w:t>
      </w:r>
      <w:r w:rsidRPr="00314224">
        <w:rPr>
          <w:rFonts w:asciiTheme="majorBidi" w:hAnsiTheme="majorBidi" w:cstheme="majorBidi"/>
          <w:szCs w:val="24"/>
        </w:rPr>
        <w:t>.</w:t>
      </w:r>
    </w:p>
    <w:p w:rsidR="00520FF0" w:rsidRDefault="005C69DC" w:rsidP="0082241E">
      <w:pPr>
        <w:ind w:left="720" w:hanging="720"/>
        <w:rPr>
          <w:rFonts w:asciiTheme="majorBidi" w:hAnsiTheme="majorBidi" w:cstheme="majorBidi"/>
          <w:szCs w:val="24"/>
        </w:rPr>
      </w:pPr>
      <w:r w:rsidRPr="00314224">
        <w:rPr>
          <w:rFonts w:asciiTheme="majorBidi" w:hAnsiTheme="majorBidi" w:cstheme="majorBidi"/>
          <w:szCs w:val="24"/>
        </w:rPr>
        <w:t>200</w:t>
      </w:r>
      <w:r w:rsidR="0082241E">
        <w:rPr>
          <w:rFonts w:asciiTheme="majorBidi" w:hAnsiTheme="majorBidi" w:cstheme="majorBidi"/>
          <w:szCs w:val="24"/>
        </w:rPr>
        <w:t>8</w:t>
      </w:r>
      <w:r>
        <w:rPr>
          <w:rFonts w:asciiTheme="majorBidi" w:hAnsiTheme="majorBidi" w:cstheme="majorBidi"/>
          <w:szCs w:val="24"/>
        </w:rPr>
        <w:tab/>
      </w:r>
      <w:r w:rsidR="00520FF0" w:rsidRPr="00314224">
        <w:rPr>
          <w:rFonts w:asciiTheme="majorBidi" w:hAnsiTheme="majorBidi" w:cstheme="majorBidi"/>
          <w:szCs w:val="24"/>
        </w:rPr>
        <w:t>Study The Effect of Magnetic Field on the Protection of Acidic Equipments Against Corrosion</w:t>
      </w:r>
      <w:r>
        <w:rPr>
          <w:rFonts w:asciiTheme="majorBidi" w:hAnsiTheme="majorBidi" w:cstheme="majorBidi"/>
          <w:szCs w:val="24"/>
        </w:rPr>
        <w:t xml:space="preserve">, </w:t>
      </w:r>
      <w:r w:rsidR="00520FF0" w:rsidRPr="00314224">
        <w:rPr>
          <w:rFonts w:asciiTheme="majorBidi" w:hAnsiTheme="majorBidi" w:cstheme="majorBidi"/>
          <w:szCs w:val="24"/>
        </w:rPr>
        <w:t>Al-Baath University Journal, Syria.</w:t>
      </w:r>
    </w:p>
    <w:p w:rsidR="00D703C2" w:rsidRPr="00314224" w:rsidRDefault="00D703C2" w:rsidP="00FE1C1C">
      <w:pPr>
        <w:rPr>
          <w:rFonts w:asciiTheme="majorBidi" w:hAnsiTheme="majorBidi" w:cstheme="majorBidi"/>
          <w:szCs w:val="24"/>
        </w:rPr>
      </w:pPr>
      <w:r w:rsidRPr="00314224">
        <w:rPr>
          <w:rFonts w:asciiTheme="majorBidi" w:hAnsiTheme="majorBidi" w:cstheme="majorBidi"/>
          <w:szCs w:val="24"/>
        </w:rPr>
        <w:t>200</w:t>
      </w:r>
      <w:r w:rsidR="00FE1C1C">
        <w:rPr>
          <w:rFonts w:asciiTheme="majorBidi" w:hAnsiTheme="majorBidi" w:cstheme="majorBidi" w:hint="cs"/>
          <w:szCs w:val="24"/>
          <w:rtl/>
        </w:rPr>
        <w:t>8</w:t>
      </w:r>
      <w:r w:rsidRPr="00314224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ab/>
      </w:r>
      <w:r w:rsidRPr="00314224">
        <w:rPr>
          <w:rFonts w:asciiTheme="majorBidi" w:hAnsiTheme="majorBidi" w:cstheme="majorBidi"/>
          <w:szCs w:val="24"/>
        </w:rPr>
        <w:t>Scales treatment in oilfield water injection system</w:t>
      </w:r>
      <w:r>
        <w:rPr>
          <w:rFonts w:asciiTheme="majorBidi" w:hAnsiTheme="majorBidi" w:cstheme="majorBidi"/>
          <w:szCs w:val="24"/>
        </w:rPr>
        <w:t>,</w:t>
      </w:r>
      <w:r w:rsidRPr="00314224">
        <w:rPr>
          <w:rFonts w:asciiTheme="majorBidi" w:hAnsiTheme="majorBidi" w:cstheme="majorBidi"/>
          <w:szCs w:val="24"/>
        </w:rPr>
        <w:t xml:space="preserve"> </w:t>
      </w:r>
      <w:bookmarkStart w:id="8" w:name="OLE_LINK41"/>
      <w:bookmarkStart w:id="9" w:name="OLE_LINK42"/>
      <w:r w:rsidRPr="00314224">
        <w:rPr>
          <w:rFonts w:asciiTheme="majorBidi" w:hAnsiTheme="majorBidi" w:cstheme="majorBidi"/>
          <w:szCs w:val="24"/>
        </w:rPr>
        <w:t xml:space="preserve">Al-Baath University Journal, </w:t>
      </w:r>
      <w:bookmarkEnd w:id="8"/>
      <w:bookmarkEnd w:id="9"/>
      <w:r w:rsidR="00FE1C1C">
        <w:rPr>
          <w:rFonts w:asciiTheme="majorBidi" w:hAnsiTheme="majorBidi" w:cstheme="majorBidi"/>
          <w:szCs w:val="24"/>
        </w:rPr>
        <w:t>Vol. 30</w:t>
      </w:r>
      <w:r w:rsidRPr="00314224">
        <w:rPr>
          <w:rFonts w:asciiTheme="majorBidi" w:hAnsiTheme="majorBidi" w:cstheme="majorBidi"/>
          <w:szCs w:val="24"/>
        </w:rPr>
        <w:t>.</w:t>
      </w:r>
    </w:p>
    <w:p w:rsidR="0082241E" w:rsidRPr="00314224" w:rsidRDefault="0082241E" w:rsidP="0082241E">
      <w:pPr>
        <w:ind w:left="720" w:hanging="720"/>
        <w:rPr>
          <w:rFonts w:asciiTheme="majorBidi" w:hAnsiTheme="majorBidi" w:cstheme="majorBidi"/>
          <w:szCs w:val="24"/>
        </w:rPr>
      </w:pPr>
      <w:bookmarkStart w:id="10" w:name="OLE_LINK47"/>
      <w:bookmarkStart w:id="11" w:name="OLE_LINK48"/>
      <w:r>
        <w:rPr>
          <w:rFonts w:asciiTheme="majorBidi" w:hAnsiTheme="majorBidi" w:cstheme="majorBidi"/>
          <w:szCs w:val="24"/>
        </w:rPr>
        <w:t>2007</w:t>
      </w:r>
      <w:r w:rsidRPr="00710420">
        <w:rPr>
          <w:rFonts w:asciiTheme="majorBidi" w:hAnsiTheme="majorBidi" w:cstheme="majorBidi"/>
          <w:szCs w:val="24"/>
        </w:rPr>
        <w:tab/>
        <w:t xml:space="preserve">Studying </w:t>
      </w:r>
      <w:r w:rsidRPr="00314224">
        <w:rPr>
          <w:rFonts w:asciiTheme="majorBidi" w:hAnsiTheme="majorBidi" w:cstheme="majorBidi"/>
          <w:szCs w:val="24"/>
        </w:rPr>
        <w:t xml:space="preserve">the negative effect of free gas on beam pump fullness factor used in producing oil in </w:t>
      </w:r>
      <w:proofErr w:type="spellStart"/>
      <w:r w:rsidRPr="00314224">
        <w:rPr>
          <w:rFonts w:asciiTheme="majorBidi" w:hAnsiTheme="majorBidi" w:cstheme="majorBidi"/>
          <w:szCs w:val="24"/>
        </w:rPr>
        <w:t>Romilan</w:t>
      </w:r>
      <w:proofErr w:type="spellEnd"/>
      <w:r w:rsidRPr="00314224">
        <w:rPr>
          <w:rFonts w:asciiTheme="majorBidi" w:hAnsiTheme="majorBidi" w:cstheme="majorBidi"/>
          <w:szCs w:val="24"/>
        </w:rPr>
        <w:t xml:space="preserve"> fields</w:t>
      </w:r>
      <w:r>
        <w:rPr>
          <w:rFonts w:asciiTheme="majorBidi" w:hAnsiTheme="majorBidi" w:cstheme="majorBidi"/>
          <w:szCs w:val="24"/>
        </w:rPr>
        <w:t xml:space="preserve">, </w:t>
      </w:r>
      <w:r w:rsidRPr="00314224">
        <w:rPr>
          <w:rFonts w:asciiTheme="majorBidi" w:hAnsiTheme="majorBidi" w:cstheme="majorBidi"/>
          <w:szCs w:val="24"/>
        </w:rPr>
        <w:t>Al-Baath University Journal, 2005 Syria.</w:t>
      </w:r>
    </w:p>
    <w:p w:rsidR="0082241E" w:rsidRPr="0082241E" w:rsidRDefault="0082241E" w:rsidP="0082241E">
      <w:pPr>
        <w:bidi/>
        <w:rPr>
          <w:b/>
          <w:bCs/>
          <w:sz w:val="28"/>
          <w:szCs w:val="28"/>
          <w:lang w:bidi="ar-SY"/>
        </w:rPr>
      </w:pPr>
    </w:p>
    <w:bookmarkEnd w:id="10"/>
    <w:bookmarkEnd w:id="11"/>
    <w:p w:rsidR="00520FF0" w:rsidRPr="00710420" w:rsidRDefault="00520FF0" w:rsidP="00520FF0">
      <w:pPr>
        <w:widowControl/>
        <w:autoSpaceDE w:val="0"/>
        <w:autoSpaceDN w:val="0"/>
        <w:adjustRightInd w:val="0"/>
        <w:ind w:left="720" w:hanging="720"/>
        <w:jc w:val="lowKashida"/>
        <w:rPr>
          <w:rFonts w:asciiTheme="majorBidi" w:hAnsiTheme="majorBidi" w:cstheme="majorBidi"/>
          <w:szCs w:val="24"/>
        </w:rPr>
      </w:pPr>
    </w:p>
    <w:p w:rsidR="00C60BB7" w:rsidRDefault="00F7557A" w:rsidP="00E344B4">
      <w:pPr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CONFERENCE PAPERS:</w:t>
      </w:r>
    </w:p>
    <w:p w:rsidR="00D808B8" w:rsidRDefault="00C60BB7" w:rsidP="00D808B8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  <w:r w:rsidRPr="007F4371">
        <w:rPr>
          <w:rFonts w:asciiTheme="majorBidi" w:hAnsiTheme="majorBidi" w:cstheme="majorBidi" w:hint="cs"/>
          <w:szCs w:val="24"/>
          <w:rtl/>
        </w:rPr>
        <w:t>201</w:t>
      </w:r>
      <w:r w:rsidR="00B760B2">
        <w:rPr>
          <w:rFonts w:asciiTheme="majorBidi" w:hAnsiTheme="majorBidi" w:cstheme="majorBidi"/>
          <w:szCs w:val="24"/>
        </w:rPr>
        <w:t>8</w:t>
      </w:r>
      <w:r w:rsidRPr="00710420">
        <w:rPr>
          <w:rFonts w:asciiTheme="majorBidi" w:hAnsiTheme="majorBidi" w:cstheme="majorBidi" w:hint="cs"/>
          <w:rtl/>
        </w:rPr>
        <w:tab/>
      </w:r>
      <w:r w:rsidR="00B760B2">
        <w:rPr>
          <w:rFonts w:asciiTheme="majorBidi" w:hAnsiTheme="majorBidi" w:cstheme="majorBidi"/>
        </w:rPr>
        <w:t xml:space="preserve">Scientific Symposium entitled ”integration of geological and petroleum studies for exploration and exploitation of </w:t>
      </w:r>
      <w:r w:rsidR="00D808B8">
        <w:rPr>
          <w:rFonts w:asciiTheme="majorBidi" w:hAnsiTheme="majorBidi" w:cstheme="majorBidi"/>
        </w:rPr>
        <w:t xml:space="preserve">gas and </w:t>
      </w:r>
      <w:r w:rsidR="00B760B2">
        <w:rPr>
          <w:rFonts w:asciiTheme="majorBidi" w:hAnsiTheme="majorBidi" w:cstheme="majorBidi"/>
        </w:rPr>
        <w:t xml:space="preserve">oil </w:t>
      </w:r>
      <w:r w:rsidR="00D808B8">
        <w:rPr>
          <w:rFonts w:asciiTheme="majorBidi" w:hAnsiTheme="majorBidi" w:cstheme="majorBidi"/>
        </w:rPr>
        <w:t xml:space="preserve">fields, </w:t>
      </w:r>
      <w:r w:rsidR="00D808B8" w:rsidRPr="00314224">
        <w:rPr>
          <w:rFonts w:asciiTheme="majorBidi" w:hAnsiTheme="majorBidi" w:cstheme="majorBidi"/>
          <w:szCs w:val="24"/>
        </w:rPr>
        <w:t>Al-Baath University</w:t>
      </w:r>
      <w:r w:rsidR="00D808B8">
        <w:rPr>
          <w:rFonts w:asciiTheme="majorBidi" w:hAnsiTheme="majorBidi" w:cstheme="majorBidi"/>
          <w:szCs w:val="24"/>
        </w:rPr>
        <w:t>,</w:t>
      </w:r>
      <w:r w:rsidR="00D808B8" w:rsidRPr="00314224">
        <w:rPr>
          <w:rFonts w:asciiTheme="majorBidi" w:hAnsiTheme="majorBidi" w:cstheme="majorBidi"/>
          <w:szCs w:val="24"/>
        </w:rPr>
        <w:t xml:space="preserve"> </w:t>
      </w:r>
      <w:r w:rsidR="00D808B8">
        <w:rPr>
          <w:rFonts w:asciiTheme="majorBidi" w:hAnsiTheme="majorBidi" w:cstheme="majorBidi"/>
          <w:szCs w:val="24"/>
        </w:rPr>
        <w:t xml:space="preserve">Homs, </w:t>
      </w:r>
      <w:r w:rsidR="00D808B8" w:rsidRPr="00314224">
        <w:rPr>
          <w:rFonts w:asciiTheme="majorBidi" w:hAnsiTheme="majorBidi" w:cstheme="majorBidi"/>
          <w:szCs w:val="24"/>
        </w:rPr>
        <w:t>Syria</w:t>
      </w:r>
      <w:r w:rsidR="00D808B8" w:rsidRPr="00710420">
        <w:rPr>
          <w:rFonts w:asciiTheme="majorBidi" w:hAnsiTheme="majorBidi" w:cstheme="majorBidi"/>
        </w:rPr>
        <w:t xml:space="preserve">. </w:t>
      </w:r>
    </w:p>
    <w:p w:rsidR="00B760B2" w:rsidRDefault="00B760B2" w:rsidP="00D808B8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4"/>
        </w:rPr>
        <w:t>2009</w:t>
      </w:r>
      <w:r w:rsidRPr="00710420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 xml:space="preserve">Syrian Egyptian Oil and Gas Conference, </w:t>
      </w:r>
      <w:r w:rsidRPr="00314224">
        <w:rPr>
          <w:rFonts w:asciiTheme="majorBidi" w:hAnsiTheme="majorBidi" w:cstheme="majorBidi"/>
          <w:szCs w:val="24"/>
        </w:rPr>
        <w:t>Al-Baath University</w:t>
      </w:r>
      <w:r>
        <w:rPr>
          <w:rFonts w:asciiTheme="majorBidi" w:hAnsiTheme="majorBidi" w:cstheme="majorBidi"/>
          <w:szCs w:val="24"/>
        </w:rPr>
        <w:t>,</w:t>
      </w:r>
      <w:r w:rsidRPr="00314224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Homs, </w:t>
      </w:r>
      <w:r w:rsidRPr="00314224">
        <w:rPr>
          <w:rFonts w:asciiTheme="majorBidi" w:hAnsiTheme="majorBidi" w:cstheme="majorBidi"/>
          <w:szCs w:val="24"/>
        </w:rPr>
        <w:t>Syria</w:t>
      </w:r>
      <w:r w:rsidRPr="00710420">
        <w:rPr>
          <w:rFonts w:asciiTheme="majorBidi" w:hAnsiTheme="majorBidi" w:cstheme="majorBidi"/>
        </w:rPr>
        <w:t xml:space="preserve">. </w:t>
      </w:r>
    </w:p>
    <w:p w:rsidR="00B760B2" w:rsidRDefault="00B760B2" w:rsidP="00B760B2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4"/>
        </w:rPr>
        <w:t>2007</w:t>
      </w:r>
      <w:r w:rsidRPr="00710420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 xml:space="preserve">Syrian Egyptian Oil and Gas Conference, Suez, Egypt. </w:t>
      </w:r>
    </w:p>
    <w:p w:rsidR="00B760B2" w:rsidRDefault="00B760B2" w:rsidP="00B760B2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</w:p>
    <w:p w:rsidR="00D703C2" w:rsidRDefault="00D703C2" w:rsidP="00C60BB7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</w:p>
    <w:p w:rsidR="00CD7E20" w:rsidRDefault="00F7557A" w:rsidP="00CD7E20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PUBLIC LECTURES:</w:t>
      </w:r>
      <w:bookmarkStart w:id="12" w:name="OLE_LINK3"/>
      <w:bookmarkStart w:id="13" w:name="OLE_LINK4"/>
      <w:bookmarkStart w:id="14" w:name="OLE_LINK8"/>
      <w:bookmarkStart w:id="15" w:name="OLE_LINK7"/>
    </w:p>
    <w:p w:rsidR="00D808B8" w:rsidRDefault="00D808B8" w:rsidP="00D808B8">
      <w:pPr>
        <w:autoSpaceDE w:val="0"/>
        <w:autoSpaceDN w:val="0"/>
        <w:adjustRightInd w:val="0"/>
        <w:snapToGrid w:val="0"/>
        <w:ind w:left="720" w:hanging="72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4"/>
        </w:rPr>
        <w:t>2005</w:t>
      </w:r>
      <w:r w:rsidRPr="00710420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 xml:space="preserve">Administrative framework and scientific relationships between petroleum departments in petroleum companies, </w:t>
      </w:r>
      <w:bookmarkStart w:id="16" w:name="OLE_LINK45"/>
      <w:bookmarkStart w:id="17" w:name="OLE_LINK46"/>
      <w:r>
        <w:rPr>
          <w:rFonts w:asciiTheme="majorBidi" w:hAnsiTheme="majorBidi" w:cstheme="majorBidi"/>
        </w:rPr>
        <w:t>engineers syndicate</w:t>
      </w:r>
      <w:bookmarkEnd w:id="16"/>
      <w:bookmarkEnd w:id="17"/>
      <w:r w:rsidR="002143B7">
        <w:rPr>
          <w:rFonts w:asciiTheme="majorBidi" w:hAnsiTheme="majorBidi" w:cstheme="majorBidi"/>
        </w:rPr>
        <w:t>, Al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Thawra</w:t>
      </w:r>
      <w:proofErr w:type="spellEnd"/>
      <w:r>
        <w:rPr>
          <w:rFonts w:asciiTheme="majorBidi" w:hAnsiTheme="majorBidi" w:cstheme="majorBidi"/>
        </w:rPr>
        <w:t xml:space="preserve"> </w:t>
      </w:r>
      <w:r w:rsidR="002143B7">
        <w:rPr>
          <w:rFonts w:asciiTheme="majorBidi" w:hAnsiTheme="majorBidi" w:cstheme="majorBidi"/>
        </w:rPr>
        <w:t>fields’</w:t>
      </w:r>
      <w:r>
        <w:rPr>
          <w:rFonts w:asciiTheme="majorBidi" w:hAnsiTheme="majorBidi" w:cstheme="majorBidi"/>
        </w:rPr>
        <w:t xml:space="preserve"> directorate</w:t>
      </w:r>
      <w:r w:rsidRPr="00710420">
        <w:rPr>
          <w:rFonts w:asciiTheme="majorBidi" w:hAnsiTheme="majorBidi" w:cstheme="majorBidi"/>
        </w:rPr>
        <w:t xml:space="preserve">. </w:t>
      </w:r>
    </w:p>
    <w:p w:rsidR="00D808B8" w:rsidRPr="00710420" w:rsidRDefault="00D808B8" w:rsidP="00CD7E20">
      <w:pPr>
        <w:widowControl/>
        <w:rPr>
          <w:rFonts w:asciiTheme="majorBidi" w:hAnsiTheme="majorBidi" w:cstheme="majorBidi"/>
          <w:szCs w:val="24"/>
        </w:rPr>
      </w:pPr>
    </w:p>
    <w:bookmarkEnd w:id="12"/>
    <w:bookmarkEnd w:id="13"/>
    <w:bookmarkEnd w:id="14"/>
    <w:bookmarkEnd w:id="15"/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</w:p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  <w:sectPr w:rsidR="00F7557A" w:rsidRPr="00710420" w:rsidSect="00D3309E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/>
          <w:pgMar w:top="1440" w:right="900" w:bottom="1134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F7557A" w:rsidRPr="00710420" w:rsidRDefault="00FE0437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lastRenderedPageBreak/>
        <w:t xml:space="preserve">FOREIGN </w:t>
      </w:r>
      <w:r w:rsidR="00F7557A" w:rsidRPr="00710420">
        <w:rPr>
          <w:rFonts w:asciiTheme="majorBidi" w:hAnsiTheme="majorBidi" w:cstheme="majorBidi"/>
          <w:b/>
          <w:bCs/>
          <w:lang w:eastAsia="en-US"/>
        </w:rPr>
        <w:t>LANGUAGES:</w:t>
      </w:r>
    </w:p>
    <w:p w:rsidR="00520FF0" w:rsidRPr="00314224" w:rsidRDefault="00630B90" w:rsidP="00520FF0">
      <w:pPr>
        <w:rPr>
          <w:rFonts w:asciiTheme="majorBidi" w:hAnsiTheme="majorBidi" w:cstheme="majorBidi"/>
          <w:szCs w:val="24"/>
        </w:rPr>
      </w:pPr>
      <w:r w:rsidRPr="00710420">
        <w:rPr>
          <w:rFonts w:asciiTheme="majorBidi" w:hAnsiTheme="majorBidi" w:cstheme="majorBidi"/>
          <w:szCs w:val="24"/>
        </w:rPr>
        <w:t>English:</w:t>
      </w:r>
      <w:r w:rsidR="00520FF0" w:rsidRPr="00314224">
        <w:rPr>
          <w:rFonts w:asciiTheme="majorBidi" w:hAnsiTheme="majorBidi" w:cstheme="majorBidi"/>
          <w:szCs w:val="24"/>
        </w:rPr>
        <w:t xml:space="preserve"> good</w:t>
      </w:r>
      <w:r w:rsidR="00A40ABE">
        <w:rPr>
          <w:rFonts w:asciiTheme="majorBidi" w:hAnsiTheme="majorBidi" w:cstheme="majorBidi"/>
          <w:szCs w:val="24"/>
        </w:rPr>
        <w:t>.</w:t>
      </w:r>
    </w:p>
    <w:p w:rsidR="00F7557A" w:rsidRPr="00710420" w:rsidRDefault="00520FF0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314224">
        <w:rPr>
          <w:rFonts w:asciiTheme="majorBidi" w:hAnsiTheme="majorBidi" w:cstheme="majorBidi"/>
          <w:szCs w:val="24"/>
        </w:rPr>
        <w:t xml:space="preserve">Russian: </w:t>
      </w:r>
      <w:r w:rsidR="00A40ABE" w:rsidRPr="00314224">
        <w:rPr>
          <w:rFonts w:asciiTheme="majorBidi" w:hAnsiTheme="majorBidi" w:cstheme="majorBidi"/>
          <w:szCs w:val="24"/>
        </w:rPr>
        <w:t>excellent</w:t>
      </w:r>
      <w:r w:rsidR="00A40ABE">
        <w:rPr>
          <w:rFonts w:asciiTheme="majorBidi" w:hAnsiTheme="majorBidi" w:cstheme="majorBidi"/>
          <w:szCs w:val="24"/>
        </w:rPr>
        <w:t>.</w:t>
      </w:r>
    </w:p>
    <w:p w:rsidR="00630B90" w:rsidRPr="00710420" w:rsidRDefault="00630B90" w:rsidP="00630B90">
      <w:pPr>
        <w:rPr>
          <w:rFonts w:asciiTheme="majorBidi" w:hAnsiTheme="majorBidi" w:cstheme="majorBidi"/>
          <w:sz w:val="28"/>
          <w:szCs w:val="28"/>
        </w:rPr>
      </w:pPr>
    </w:p>
    <w:p w:rsidR="00F7557A" w:rsidRPr="00710420" w:rsidRDefault="00F7557A" w:rsidP="00F7557A">
      <w:pPr>
        <w:widowControl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b/>
          <w:bCs/>
          <w:lang w:eastAsia="en-US"/>
        </w:rPr>
        <w:t>MEMBERSHIPS:</w:t>
      </w:r>
    </w:p>
    <w:p w:rsidR="000D3CCA" w:rsidRPr="00A16012" w:rsidRDefault="000D3CCA" w:rsidP="003A1293">
      <w:pPr>
        <w:widowControl/>
        <w:jc w:val="right"/>
        <w:rPr>
          <w:rFonts w:asciiTheme="majorBidi" w:hAnsiTheme="majorBidi" w:cstheme="majorBidi"/>
          <w:b/>
          <w:bCs/>
          <w:lang w:eastAsia="en-US"/>
        </w:rPr>
      </w:pPr>
      <w:r w:rsidRPr="00710420">
        <w:rPr>
          <w:rFonts w:asciiTheme="majorBidi" w:hAnsiTheme="majorBidi" w:cstheme="majorBidi"/>
          <w:lang w:eastAsia="en-US"/>
        </w:rPr>
        <w:t>Update</w:t>
      </w:r>
      <w:bookmarkStart w:id="18" w:name="_GoBack"/>
      <w:bookmarkEnd w:id="18"/>
      <w:r w:rsidRPr="00710420">
        <w:rPr>
          <w:rFonts w:asciiTheme="majorBidi" w:hAnsiTheme="majorBidi" w:cstheme="majorBidi"/>
          <w:lang w:eastAsia="en-US"/>
        </w:rPr>
        <w:t>d</w:t>
      </w:r>
      <w:r w:rsidR="00F01F7A">
        <w:rPr>
          <w:rFonts w:asciiTheme="majorBidi" w:hAnsiTheme="majorBidi" w:cstheme="majorBidi"/>
          <w:lang w:eastAsia="en-US"/>
        </w:rPr>
        <w:t xml:space="preserve">: </w:t>
      </w:r>
      <w:r w:rsidR="00B223CC">
        <w:rPr>
          <w:rFonts w:asciiTheme="majorBidi" w:hAnsiTheme="majorBidi" w:cstheme="majorBidi"/>
          <w:lang w:eastAsia="en-US"/>
        </w:rPr>
        <w:t>0</w:t>
      </w:r>
      <w:r w:rsidR="00A40ABE">
        <w:rPr>
          <w:rFonts w:asciiTheme="majorBidi" w:hAnsiTheme="majorBidi" w:cstheme="majorBidi"/>
          <w:lang w:eastAsia="en-US"/>
        </w:rPr>
        <w:t>3</w:t>
      </w:r>
      <w:r w:rsidR="00F01F7A">
        <w:rPr>
          <w:rFonts w:asciiTheme="majorBidi" w:hAnsiTheme="majorBidi" w:cstheme="majorBidi"/>
          <w:lang w:eastAsia="en-US"/>
        </w:rPr>
        <w:t>/</w:t>
      </w:r>
      <w:r w:rsidR="00B223CC">
        <w:rPr>
          <w:rFonts w:asciiTheme="majorBidi" w:hAnsiTheme="majorBidi" w:cstheme="majorBidi"/>
          <w:lang w:eastAsia="en-US"/>
        </w:rPr>
        <w:t>06</w:t>
      </w:r>
      <w:r w:rsidRPr="00710420">
        <w:rPr>
          <w:rFonts w:asciiTheme="majorBidi" w:hAnsiTheme="majorBidi" w:cstheme="majorBidi"/>
          <w:lang w:eastAsia="en-US"/>
        </w:rPr>
        <w:t>/2018</w:t>
      </w:r>
    </w:p>
    <w:sectPr w:rsidR="000D3CCA" w:rsidRPr="00A16012" w:rsidSect="00D3309E">
      <w:endnotePr>
        <w:numFmt w:val="decimal"/>
      </w:endnotePr>
      <w:type w:val="continuous"/>
      <w:pgSz w:w="12240" w:h="15840"/>
      <w:pgMar w:top="1440" w:right="900" w:bottom="1134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FD" w:rsidRDefault="009F2CFD">
      <w:r>
        <w:separator/>
      </w:r>
    </w:p>
  </w:endnote>
  <w:endnote w:type="continuationSeparator" w:id="0">
    <w:p w:rsidR="009F2CFD" w:rsidRDefault="009F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E66DAC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E66DAC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3B7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FD" w:rsidRDefault="009F2CFD">
      <w:r>
        <w:separator/>
      </w:r>
    </w:p>
  </w:footnote>
  <w:footnote w:type="continuationSeparator" w:id="0">
    <w:p w:rsidR="009F2CFD" w:rsidRDefault="009F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76" w:rsidRDefault="00877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DA"/>
    <w:multiLevelType w:val="hybridMultilevel"/>
    <w:tmpl w:val="E8103CD0"/>
    <w:lvl w:ilvl="0" w:tplc="747E8BFE">
      <w:start w:val="2016"/>
      <w:numFmt w:val="decimal"/>
      <w:lvlText w:val="%1"/>
      <w:lvlJc w:val="left"/>
      <w:pPr>
        <w:ind w:left="600" w:hanging="60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27FC4"/>
    <w:multiLevelType w:val="hybridMultilevel"/>
    <w:tmpl w:val="5636BE9A"/>
    <w:lvl w:ilvl="0" w:tplc="7740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708665F2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678"/>
    <w:multiLevelType w:val="hybridMultilevel"/>
    <w:tmpl w:val="413C25A2"/>
    <w:lvl w:ilvl="0" w:tplc="3CB0A10E">
      <w:start w:val="2004"/>
      <w:numFmt w:val="decimal"/>
      <w:lvlText w:val="%1"/>
      <w:lvlJc w:val="left"/>
      <w:pPr>
        <w:ind w:left="930" w:hanging="57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441"/>
    <w:multiLevelType w:val="hybridMultilevel"/>
    <w:tmpl w:val="25DA8FC0"/>
    <w:lvl w:ilvl="0" w:tplc="A7981A7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5DF3"/>
    <w:multiLevelType w:val="hybridMultilevel"/>
    <w:tmpl w:val="9C480204"/>
    <w:lvl w:ilvl="0" w:tplc="A3128276">
      <w:start w:val="2001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3E14"/>
    <w:multiLevelType w:val="hybridMultilevel"/>
    <w:tmpl w:val="D540754E"/>
    <w:lvl w:ilvl="0" w:tplc="41C6BC72">
      <w:start w:val="2006"/>
      <w:numFmt w:val="decimal"/>
      <w:lvlText w:val="%1"/>
      <w:lvlJc w:val="left"/>
      <w:pPr>
        <w:ind w:left="84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E1E55"/>
    <w:multiLevelType w:val="hybridMultilevel"/>
    <w:tmpl w:val="D31C5138"/>
    <w:lvl w:ilvl="0" w:tplc="39A85046">
      <w:start w:val="2005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AC4"/>
    <w:multiLevelType w:val="hybridMultilevel"/>
    <w:tmpl w:val="406CE0DE"/>
    <w:lvl w:ilvl="0" w:tplc="B1A82DCC">
      <w:start w:val="2007"/>
      <w:numFmt w:val="decimal"/>
      <w:lvlText w:val="%1"/>
      <w:lvlJc w:val="left"/>
      <w:pPr>
        <w:ind w:left="16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5B91924"/>
    <w:multiLevelType w:val="hybridMultilevel"/>
    <w:tmpl w:val="9F866342"/>
    <w:lvl w:ilvl="0" w:tplc="F5207218">
      <w:start w:val="2001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B4A2B"/>
    <w:multiLevelType w:val="hybridMultilevel"/>
    <w:tmpl w:val="1F988FDE"/>
    <w:lvl w:ilvl="0" w:tplc="2498631A">
      <w:start w:val="1"/>
      <w:numFmt w:val="bullet"/>
      <w:lvlText w:val="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022F"/>
    <w:multiLevelType w:val="hybridMultilevel"/>
    <w:tmpl w:val="5A0CD0E8"/>
    <w:lvl w:ilvl="0" w:tplc="94983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F07CA"/>
    <w:multiLevelType w:val="hybridMultilevel"/>
    <w:tmpl w:val="C35AD480"/>
    <w:lvl w:ilvl="0" w:tplc="1032BBC4">
      <w:start w:val="2009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26475"/>
    <w:multiLevelType w:val="hybridMultilevel"/>
    <w:tmpl w:val="1D1C10C2"/>
    <w:lvl w:ilvl="0" w:tplc="F6DE50D2">
      <w:start w:val="200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EC7547B"/>
    <w:multiLevelType w:val="hybridMultilevel"/>
    <w:tmpl w:val="0D00FBB2"/>
    <w:lvl w:ilvl="0" w:tplc="33D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748D52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F6D33"/>
    <w:multiLevelType w:val="hybridMultilevel"/>
    <w:tmpl w:val="7E18BE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3D70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55712"/>
    <w:multiLevelType w:val="hybridMultilevel"/>
    <w:tmpl w:val="31C269E2"/>
    <w:lvl w:ilvl="0" w:tplc="5BD0968C">
      <w:start w:val="2002"/>
      <w:numFmt w:val="decimal"/>
      <w:lvlText w:val="%1"/>
      <w:lvlJc w:val="left"/>
      <w:pPr>
        <w:ind w:left="930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51A8E"/>
    <w:multiLevelType w:val="hybridMultilevel"/>
    <w:tmpl w:val="C720B374"/>
    <w:lvl w:ilvl="0" w:tplc="6C5807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74DB466D"/>
    <w:multiLevelType w:val="hybridMultilevel"/>
    <w:tmpl w:val="021E8DDA"/>
    <w:lvl w:ilvl="0" w:tplc="3AEE2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44E67"/>
    <w:multiLevelType w:val="hybridMultilevel"/>
    <w:tmpl w:val="FBE88780"/>
    <w:lvl w:ilvl="0" w:tplc="6C580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975D7"/>
    <w:multiLevelType w:val="hybridMultilevel"/>
    <w:tmpl w:val="F45C19FA"/>
    <w:lvl w:ilvl="0" w:tplc="747E8BFE">
      <w:start w:val="2016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asciiTheme="majorBid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"/>
  </w:num>
  <w:num w:numId="19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2"/>
  </w:num>
  <w:num w:numId="23">
    <w:abstractNumId w:val="6"/>
  </w:num>
  <w:num w:numId="24">
    <w:abstractNumId w:val="15"/>
  </w:num>
  <w:num w:numId="25">
    <w:abstractNumId w:val="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737A2"/>
    <w:rsid w:val="000315B8"/>
    <w:rsid w:val="000371F3"/>
    <w:rsid w:val="00044FE6"/>
    <w:rsid w:val="00067F13"/>
    <w:rsid w:val="000753BB"/>
    <w:rsid w:val="00094591"/>
    <w:rsid w:val="00096977"/>
    <w:rsid w:val="000A3442"/>
    <w:rsid w:val="000B32E0"/>
    <w:rsid w:val="000B4427"/>
    <w:rsid w:val="000B703A"/>
    <w:rsid w:val="000C032F"/>
    <w:rsid w:val="000D3CCA"/>
    <w:rsid w:val="000F0885"/>
    <w:rsid w:val="0011349B"/>
    <w:rsid w:val="0012197B"/>
    <w:rsid w:val="0015328A"/>
    <w:rsid w:val="00153310"/>
    <w:rsid w:val="001541C7"/>
    <w:rsid w:val="00165DBA"/>
    <w:rsid w:val="001727DD"/>
    <w:rsid w:val="00176280"/>
    <w:rsid w:val="0019172A"/>
    <w:rsid w:val="00192D1C"/>
    <w:rsid w:val="001A1068"/>
    <w:rsid w:val="001A3166"/>
    <w:rsid w:val="001C5A04"/>
    <w:rsid w:val="001E5D63"/>
    <w:rsid w:val="002143B7"/>
    <w:rsid w:val="002463C9"/>
    <w:rsid w:val="0026487C"/>
    <w:rsid w:val="0028244D"/>
    <w:rsid w:val="00282F17"/>
    <w:rsid w:val="002A1056"/>
    <w:rsid w:val="002C5F35"/>
    <w:rsid w:val="002D19C1"/>
    <w:rsid w:val="002E2A46"/>
    <w:rsid w:val="002E316C"/>
    <w:rsid w:val="002E528F"/>
    <w:rsid w:val="003110C0"/>
    <w:rsid w:val="00315C49"/>
    <w:rsid w:val="00322024"/>
    <w:rsid w:val="003325E9"/>
    <w:rsid w:val="00332C1C"/>
    <w:rsid w:val="003459A6"/>
    <w:rsid w:val="0035180D"/>
    <w:rsid w:val="003556F6"/>
    <w:rsid w:val="00361908"/>
    <w:rsid w:val="003629B2"/>
    <w:rsid w:val="00373486"/>
    <w:rsid w:val="003928A4"/>
    <w:rsid w:val="00392C03"/>
    <w:rsid w:val="003A1293"/>
    <w:rsid w:val="003B226D"/>
    <w:rsid w:val="003C183F"/>
    <w:rsid w:val="003E3DC1"/>
    <w:rsid w:val="004036A9"/>
    <w:rsid w:val="00427014"/>
    <w:rsid w:val="00447E8D"/>
    <w:rsid w:val="0046260E"/>
    <w:rsid w:val="00494DA1"/>
    <w:rsid w:val="004D7548"/>
    <w:rsid w:val="004F1644"/>
    <w:rsid w:val="004F2340"/>
    <w:rsid w:val="00501D0C"/>
    <w:rsid w:val="00520FF0"/>
    <w:rsid w:val="00524555"/>
    <w:rsid w:val="00526782"/>
    <w:rsid w:val="00531385"/>
    <w:rsid w:val="00543D9C"/>
    <w:rsid w:val="00546A7B"/>
    <w:rsid w:val="00582956"/>
    <w:rsid w:val="005A28A1"/>
    <w:rsid w:val="005C13B9"/>
    <w:rsid w:val="005C69DC"/>
    <w:rsid w:val="005D1F84"/>
    <w:rsid w:val="005D375F"/>
    <w:rsid w:val="00616E2A"/>
    <w:rsid w:val="00626E16"/>
    <w:rsid w:val="00630B90"/>
    <w:rsid w:val="00652885"/>
    <w:rsid w:val="00665382"/>
    <w:rsid w:val="006672B7"/>
    <w:rsid w:val="00671C87"/>
    <w:rsid w:val="00691EA9"/>
    <w:rsid w:val="0069527F"/>
    <w:rsid w:val="006B593F"/>
    <w:rsid w:val="006C4934"/>
    <w:rsid w:val="006F6E2B"/>
    <w:rsid w:val="007013B0"/>
    <w:rsid w:val="00710420"/>
    <w:rsid w:val="007341F4"/>
    <w:rsid w:val="0075687B"/>
    <w:rsid w:val="00772352"/>
    <w:rsid w:val="0077676A"/>
    <w:rsid w:val="007858DF"/>
    <w:rsid w:val="007B3780"/>
    <w:rsid w:val="007B72DF"/>
    <w:rsid w:val="007D1E44"/>
    <w:rsid w:val="007D4F09"/>
    <w:rsid w:val="007E38DE"/>
    <w:rsid w:val="007E7A6F"/>
    <w:rsid w:val="007F4371"/>
    <w:rsid w:val="008026C5"/>
    <w:rsid w:val="00807D09"/>
    <w:rsid w:val="0082241E"/>
    <w:rsid w:val="00844268"/>
    <w:rsid w:val="008466FA"/>
    <w:rsid w:val="00855E36"/>
    <w:rsid w:val="00867063"/>
    <w:rsid w:val="00875ECD"/>
    <w:rsid w:val="00877076"/>
    <w:rsid w:val="00894397"/>
    <w:rsid w:val="008A5672"/>
    <w:rsid w:val="008B71B9"/>
    <w:rsid w:val="008C3967"/>
    <w:rsid w:val="008F77CE"/>
    <w:rsid w:val="0090565F"/>
    <w:rsid w:val="00910ACF"/>
    <w:rsid w:val="00912BA3"/>
    <w:rsid w:val="00917631"/>
    <w:rsid w:val="0093210B"/>
    <w:rsid w:val="00943343"/>
    <w:rsid w:val="009737A2"/>
    <w:rsid w:val="009861E7"/>
    <w:rsid w:val="009905AF"/>
    <w:rsid w:val="009A15AA"/>
    <w:rsid w:val="009A6127"/>
    <w:rsid w:val="009B1CA9"/>
    <w:rsid w:val="009B6505"/>
    <w:rsid w:val="009C36EF"/>
    <w:rsid w:val="009C39B8"/>
    <w:rsid w:val="009D7D78"/>
    <w:rsid w:val="009F2CFD"/>
    <w:rsid w:val="00A06A3C"/>
    <w:rsid w:val="00A148EA"/>
    <w:rsid w:val="00A1526E"/>
    <w:rsid w:val="00A16012"/>
    <w:rsid w:val="00A17A7E"/>
    <w:rsid w:val="00A217DD"/>
    <w:rsid w:val="00A30C54"/>
    <w:rsid w:val="00A40ABE"/>
    <w:rsid w:val="00A4287E"/>
    <w:rsid w:val="00A4316D"/>
    <w:rsid w:val="00A44DC7"/>
    <w:rsid w:val="00A63CB6"/>
    <w:rsid w:val="00A707B3"/>
    <w:rsid w:val="00A7646E"/>
    <w:rsid w:val="00AB158B"/>
    <w:rsid w:val="00AB2D32"/>
    <w:rsid w:val="00AD05DA"/>
    <w:rsid w:val="00AD380E"/>
    <w:rsid w:val="00AF54D5"/>
    <w:rsid w:val="00AF59E1"/>
    <w:rsid w:val="00B1056B"/>
    <w:rsid w:val="00B131E1"/>
    <w:rsid w:val="00B177A4"/>
    <w:rsid w:val="00B223CC"/>
    <w:rsid w:val="00B25D7F"/>
    <w:rsid w:val="00B26840"/>
    <w:rsid w:val="00B44091"/>
    <w:rsid w:val="00B459D2"/>
    <w:rsid w:val="00B46B1D"/>
    <w:rsid w:val="00B760B2"/>
    <w:rsid w:val="00B818F9"/>
    <w:rsid w:val="00BA517E"/>
    <w:rsid w:val="00BB1A33"/>
    <w:rsid w:val="00BB789C"/>
    <w:rsid w:val="00BC09B0"/>
    <w:rsid w:val="00BD329D"/>
    <w:rsid w:val="00BF0899"/>
    <w:rsid w:val="00BF513F"/>
    <w:rsid w:val="00C1169C"/>
    <w:rsid w:val="00C12CE7"/>
    <w:rsid w:val="00C144B1"/>
    <w:rsid w:val="00C36654"/>
    <w:rsid w:val="00C53612"/>
    <w:rsid w:val="00C60BB7"/>
    <w:rsid w:val="00C71DFF"/>
    <w:rsid w:val="00C82278"/>
    <w:rsid w:val="00C91ECB"/>
    <w:rsid w:val="00C93FFB"/>
    <w:rsid w:val="00CA6788"/>
    <w:rsid w:val="00CC40F9"/>
    <w:rsid w:val="00CD7E20"/>
    <w:rsid w:val="00D04481"/>
    <w:rsid w:val="00D20705"/>
    <w:rsid w:val="00D322B4"/>
    <w:rsid w:val="00D3309E"/>
    <w:rsid w:val="00D53304"/>
    <w:rsid w:val="00D703C2"/>
    <w:rsid w:val="00D8003C"/>
    <w:rsid w:val="00D808B8"/>
    <w:rsid w:val="00D91B68"/>
    <w:rsid w:val="00D935AD"/>
    <w:rsid w:val="00DA4837"/>
    <w:rsid w:val="00DA5D46"/>
    <w:rsid w:val="00DC2062"/>
    <w:rsid w:val="00DF3790"/>
    <w:rsid w:val="00E016A8"/>
    <w:rsid w:val="00E327D2"/>
    <w:rsid w:val="00E344B4"/>
    <w:rsid w:val="00E473EC"/>
    <w:rsid w:val="00E66DAC"/>
    <w:rsid w:val="00E970C0"/>
    <w:rsid w:val="00EA6BE5"/>
    <w:rsid w:val="00EA7CEF"/>
    <w:rsid w:val="00EB3749"/>
    <w:rsid w:val="00EB3A25"/>
    <w:rsid w:val="00EC160F"/>
    <w:rsid w:val="00EC1AF8"/>
    <w:rsid w:val="00EC2200"/>
    <w:rsid w:val="00ED053C"/>
    <w:rsid w:val="00F01F7A"/>
    <w:rsid w:val="00F0535F"/>
    <w:rsid w:val="00F20843"/>
    <w:rsid w:val="00F2735A"/>
    <w:rsid w:val="00F42797"/>
    <w:rsid w:val="00F7557A"/>
    <w:rsid w:val="00F93CA3"/>
    <w:rsid w:val="00FA5833"/>
    <w:rsid w:val="00FB0317"/>
    <w:rsid w:val="00FB4957"/>
    <w:rsid w:val="00FC461C"/>
    <w:rsid w:val="00FD026C"/>
    <w:rsid w:val="00FD5ACF"/>
    <w:rsid w:val="00FD6B2E"/>
    <w:rsid w:val="00FD71ED"/>
    <w:rsid w:val="00FE0437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uiPriority w:val="99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B4"/>
    <w:rPr>
      <w:rFonts w:ascii="Courier" w:hAnsi="Courier"/>
      <w:snapToGrid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uiPriority w:val="99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B4"/>
    <w:rPr>
      <w:rFonts w:ascii="Courier" w:hAnsi="Courier"/>
      <w:snapToGrid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u.edu.sy/downloads/files/1495750700_689883425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mon.Salloum@spu.edu.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résumé</vt:lpstr>
      <vt:lpstr>résumé</vt:lpstr>
    </vt:vector>
  </TitlesOfParts>
  <Company>University of Virginia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Authorized User</dc:creator>
  <cp:lastModifiedBy>youssef</cp:lastModifiedBy>
  <cp:revision>3</cp:revision>
  <cp:lastPrinted>2018-05-26T22:28:00Z</cp:lastPrinted>
  <dcterms:created xsi:type="dcterms:W3CDTF">2018-06-18T11:46:00Z</dcterms:created>
  <dcterms:modified xsi:type="dcterms:W3CDTF">2018-06-20T14:36:00Z</dcterms:modified>
</cp:coreProperties>
</file>